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DF30F" w14:textId="239FAC3A" w:rsidR="00C5205E" w:rsidRDefault="00BE00C9" w:rsidP="00C5205E">
      <w:pPr>
        <w:adjustRightInd w:val="0"/>
        <w:contextualSpacing/>
        <w:rPr>
          <w:rFonts w:ascii="Times New Roman" w:hAnsi="Times New Roman"/>
          <w:b/>
          <w:bCs/>
          <w:color w:val="00366F"/>
          <w:szCs w:val="20"/>
          <w:lang w:bidi="en-US"/>
        </w:rPr>
      </w:pPr>
      <w:r>
        <w:rPr>
          <w:rFonts w:ascii="Times New Roman" w:hAnsi="Times New Roman"/>
          <w:b/>
          <w:bCs/>
          <w:noProof/>
          <w:color w:val="00366F"/>
          <w:szCs w:val="20"/>
          <w:lang w:bidi="en-US"/>
        </w:rPr>
        <mc:AlternateContent>
          <mc:Choice Requires="wps">
            <w:drawing>
              <wp:anchor distT="0" distB="0" distL="114300" distR="114300" simplePos="0" relativeHeight="251670528" behindDoc="0" locked="0" layoutInCell="1" allowOverlap="1" wp14:anchorId="52B0D820" wp14:editId="7FCFC4C2">
                <wp:simplePos x="0" y="0"/>
                <wp:positionH relativeFrom="margin">
                  <wp:align>right</wp:align>
                </wp:positionH>
                <wp:positionV relativeFrom="paragraph">
                  <wp:posOffset>26669</wp:posOffset>
                </wp:positionV>
                <wp:extent cx="1768475" cy="1660525"/>
                <wp:effectExtent l="0" t="0" r="22225" b="15875"/>
                <wp:wrapNone/>
                <wp:docPr id="1120278789" name="文本框 2"/>
                <wp:cNvGraphicFramePr/>
                <a:graphic xmlns:a="http://schemas.openxmlformats.org/drawingml/2006/main">
                  <a:graphicData uri="http://schemas.microsoft.com/office/word/2010/wordprocessingShape">
                    <wps:wsp>
                      <wps:cNvSpPr txBox="1"/>
                      <wps:spPr>
                        <a:xfrm>
                          <a:off x="0" y="0"/>
                          <a:ext cx="1768475" cy="1660525"/>
                        </a:xfrm>
                        <a:prstGeom prst="rect">
                          <a:avLst/>
                        </a:prstGeom>
                        <a:solidFill>
                          <a:schemeClr val="lt1"/>
                        </a:solidFill>
                        <a:ln w="6350">
                          <a:solidFill>
                            <a:prstClr val="black"/>
                          </a:solidFill>
                        </a:ln>
                      </wps:spPr>
                      <wps:txbx>
                        <w:txbxContent>
                          <w:p w14:paraId="3AAF54C7" w14:textId="010F2B25" w:rsidR="00BE00C9" w:rsidRDefault="00BE00C9" w:rsidP="00BE00C9">
                            <w:pPr>
                              <w:jc w:val="center"/>
                            </w:pPr>
                            <w:r>
                              <w:rPr>
                                <w:noProof/>
                              </w:rPr>
                              <w:drawing>
                                <wp:inline distT="0" distB="0" distL="0" distR="0" wp14:anchorId="52CBCD23" wp14:editId="254B78CC">
                                  <wp:extent cx="1445883" cy="1577975"/>
                                  <wp:effectExtent l="0" t="0" r="254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9653" cy="1593003"/>
                                          </a:xfrm>
                                          <a:prstGeom prst="rect">
                                            <a:avLst/>
                                          </a:prstGeom>
                                          <a:noFill/>
                                          <a:ln>
                                            <a:noFill/>
                                          </a:ln>
                                        </pic:spPr>
                                      </pic:pic>
                                    </a:graphicData>
                                  </a:graphic>
                                </wp:inline>
                              </w:drawing>
                            </w:r>
                          </w:p>
                          <w:p w14:paraId="74EA4E02" w14:textId="3F9EE5CB" w:rsidR="00ED4DB8" w:rsidRDefault="00ED4DB8" w:rsidP="00ED4DB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B0D820" id="_x0000_t202" coordsize="21600,21600" o:spt="202" path="m,l,21600r21600,l21600,xe">
                <v:stroke joinstyle="miter"/>
                <v:path gradientshapeok="t" o:connecttype="rect"/>
              </v:shapetype>
              <v:shape id="文本框 2" o:spid="_x0000_s1026" type="#_x0000_t202" style="position:absolute;left:0;text-align:left;margin-left:88.05pt;margin-top:2.1pt;width:139.25pt;height:130.7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" fillcolor="white [3201]" strokeweight=".5pt">
                <v:textbox>
                  <w:txbxContent>
                    <w:p w14:paraId="3AAF54C7" w14:textId="010F2B25" w:rsidR="00BE00C9" w:rsidRDefault="00BE00C9" w:rsidP="00BE00C9">
                      <w:pPr>
                        <w:jc w:val="center"/>
                      </w:pPr>
                      <w:r>
                        <w:rPr>
                          <w:noProof/>
                        </w:rPr>
                        <w:drawing>
                          <wp:inline distT="0" distB="0" distL="0" distR="0" wp14:anchorId="52CBCD23" wp14:editId="254B78CC">
                            <wp:extent cx="1445883" cy="1577975"/>
                            <wp:effectExtent l="0" t="0" r="254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9653" cy="1593003"/>
                                    </a:xfrm>
                                    <a:prstGeom prst="rect">
                                      <a:avLst/>
                                    </a:prstGeom>
                                    <a:noFill/>
                                    <a:ln>
                                      <a:noFill/>
                                    </a:ln>
                                  </pic:spPr>
                                </pic:pic>
                              </a:graphicData>
                            </a:graphic>
                          </wp:inline>
                        </w:drawing>
                      </w:r>
                    </w:p>
                    <w:p w14:paraId="74EA4E02" w14:textId="3F9EE5CB" w:rsidR="00ED4DB8" w:rsidRDefault="00ED4DB8" w:rsidP="00ED4DB8">
                      <w:pPr>
                        <w:jc w:val="center"/>
                      </w:pPr>
                    </w:p>
                  </w:txbxContent>
                </v:textbox>
                <w10:wrap anchorx="margin"/>
              </v:shape>
            </w:pict>
          </mc:Fallback>
        </mc:AlternateContent>
      </w:r>
      <w:r w:rsidR="00ED4DB8">
        <w:rPr>
          <w:rFonts w:ascii="Times New Roman" w:hAnsi="Times New Roman"/>
          <w:b/>
          <w:bCs/>
          <w:noProof/>
          <w:color w:val="000000" w:themeColor="text1"/>
          <w:sz w:val="44"/>
          <w:szCs w:val="44"/>
        </w:rPr>
        <mc:AlternateContent>
          <mc:Choice Requires="wps">
            <w:drawing>
              <wp:anchor distT="0" distB="0" distL="114300" distR="114300" simplePos="0" relativeHeight="251669504" behindDoc="0" locked="0" layoutInCell="1" allowOverlap="1" wp14:anchorId="1E396007" wp14:editId="57B209AC">
                <wp:simplePos x="0" y="0"/>
                <wp:positionH relativeFrom="column">
                  <wp:posOffset>3897948</wp:posOffset>
                </wp:positionH>
                <wp:positionV relativeFrom="paragraph">
                  <wp:posOffset>1270</wp:posOffset>
                </wp:positionV>
                <wp:extent cx="1762125" cy="1710055"/>
                <wp:effectExtent l="0" t="0" r="28575" b="23495"/>
                <wp:wrapNone/>
                <wp:docPr id="1206740391" name="矩形 1"/>
                <wp:cNvGraphicFramePr/>
                <a:graphic xmlns:a="http://schemas.openxmlformats.org/drawingml/2006/main">
                  <a:graphicData uri="http://schemas.microsoft.com/office/word/2010/wordprocessingShape">
                    <wps:wsp>
                      <wps:cNvSpPr/>
                      <wps:spPr>
                        <a:xfrm>
                          <a:off x="0" y="0"/>
                          <a:ext cx="1762125" cy="171005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ect w14:anchorId="547AEB4C" id="矩形 1" o:spid="_x0000_s1026" style="position:absolute;left:0;text-align:left;margin-left:306.95pt;margin-top:.1pt;width:138.75pt;height:134.6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" fillcolor="#4472c4 [3204]" strokecolor="#09101d [484]" strokeweight="1pt"/>
            </w:pict>
          </mc:Fallback>
        </mc:AlternateContent>
      </w:r>
      <w:r w:rsidR="00C5205E">
        <w:rPr>
          <w:rFonts w:ascii="Times New Roman" w:hAnsi="Times New Roman"/>
          <w:b/>
          <w:bCs/>
          <w:noProof/>
          <w:color w:val="000000" w:themeColor="text1"/>
          <w:sz w:val="44"/>
          <w:szCs w:val="44"/>
        </w:rPr>
        <mc:AlternateContent>
          <mc:Choice Requires="wps">
            <w:drawing>
              <wp:anchor distT="0" distB="0" distL="114300" distR="114300" simplePos="0" relativeHeight="251668480" behindDoc="0" locked="0" layoutInCell="1" allowOverlap="1" wp14:anchorId="2EED6598" wp14:editId="76D5B445">
                <wp:simplePos x="0" y="0"/>
                <wp:positionH relativeFrom="margin">
                  <wp:posOffset>1270</wp:posOffset>
                </wp:positionH>
                <wp:positionV relativeFrom="paragraph">
                  <wp:posOffset>1270</wp:posOffset>
                </wp:positionV>
                <wp:extent cx="3619500" cy="1752600"/>
                <wp:effectExtent l="0" t="0" r="0" b="0"/>
                <wp:wrapNone/>
                <wp:docPr id="472" name="文本框 472"/>
                <wp:cNvGraphicFramePr/>
                <a:graphic xmlns:a="http://schemas.openxmlformats.org/drawingml/2006/main">
                  <a:graphicData uri="http://schemas.microsoft.com/office/word/2010/wordprocessingShape">
                    <wps:wsp>
                      <wps:cNvSpPr txBox="1"/>
                      <wps:spPr>
                        <a:xfrm>
                          <a:off x="0" y="0"/>
                          <a:ext cx="3619500" cy="1752600"/>
                        </a:xfrm>
                        <a:prstGeom prst="rect">
                          <a:avLst/>
                        </a:prstGeom>
                        <a:noFill/>
                        <a:ln w="6350">
                          <a:noFill/>
                        </a:ln>
                      </wps:spPr>
                      <wps:txbx>
                        <w:txbxContent>
                          <w:p w14:paraId="2C3E809C" w14:textId="11EEAE93" w:rsidR="00C5205E" w:rsidRPr="001A13FF" w:rsidRDefault="00BE00C9" w:rsidP="00C5205E">
                            <w:pPr>
                              <w:snapToGrid w:val="0"/>
                              <w:spacing w:line="360" w:lineRule="auto"/>
                              <w:rPr>
                                <w:rFonts w:ascii="Times New Roman" w:hAnsi="Times New Roman"/>
                                <w:b/>
                                <w:bCs/>
                                <w:color w:val="00366F"/>
                                <w:sz w:val="15"/>
                                <w:szCs w:val="15"/>
                              </w:rPr>
                            </w:pPr>
                            <w:r>
                              <w:rPr>
                                <w:rFonts w:ascii="Times New Roman" w:hAnsi="Times New Roman"/>
                                <w:b/>
                                <w:bCs/>
                                <w:color w:val="00366F"/>
                                <w:sz w:val="28"/>
                                <w:szCs w:val="36"/>
                              </w:rPr>
                              <w:t>Nini Hou</w:t>
                            </w:r>
                            <w:r w:rsidR="00C5205E" w:rsidRPr="00A34BB4">
                              <w:rPr>
                                <w:rFonts w:ascii="Times New Roman" w:hAnsi="Times New Roman"/>
                                <w:b/>
                                <w:bCs/>
                                <w:color w:val="00366F"/>
                                <w:sz w:val="28"/>
                                <w:szCs w:val="36"/>
                              </w:rPr>
                              <w:t xml:space="preserve"> </w:t>
                            </w:r>
                            <w:r w:rsidR="00C5205E" w:rsidRPr="001A13FF">
                              <w:rPr>
                                <w:rFonts w:ascii="Times New Roman" w:hAnsi="Times New Roman"/>
                                <w:b/>
                                <w:bCs/>
                                <w:color w:val="00366F"/>
                                <w:sz w:val="15"/>
                                <w:szCs w:val="15"/>
                              </w:rPr>
                              <w:t>Partner</w:t>
                            </w:r>
                          </w:p>
                          <w:p w14:paraId="6CAF983F" w14:textId="77777777" w:rsidR="009522E0" w:rsidRDefault="009522E0" w:rsidP="00C5205E">
                            <w:pPr>
                              <w:spacing w:beforeLines="50" w:before="156"/>
                              <w:rPr>
                                <w:rFonts w:ascii="Times New Roman" w:hAnsi="Times New Roman"/>
                                <w:b/>
                                <w:bCs/>
                                <w:color w:val="9D8D7E"/>
                                <w:sz w:val="15"/>
                                <w:szCs w:val="15"/>
                              </w:rPr>
                            </w:pPr>
                          </w:p>
                          <w:p w14:paraId="74D8AC6C" w14:textId="5ED5A71C" w:rsidR="00C5205E" w:rsidRPr="00A34BB4" w:rsidRDefault="00C5205E" w:rsidP="00C5205E">
                            <w:pPr>
                              <w:spacing w:beforeLines="50" w:before="156"/>
                              <w:rPr>
                                <w:rFonts w:ascii="Times New Roman" w:hAnsi="Times New Roman"/>
                                <w:b/>
                                <w:bCs/>
                                <w:color w:val="9D8D7E"/>
                                <w:sz w:val="15"/>
                                <w:szCs w:val="15"/>
                              </w:rPr>
                            </w:pPr>
                            <w:r w:rsidRPr="00A34BB4">
                              <w:rPr>
                                <w:rFonts w:ascii="Times New Roman" w:hAnsi="Times New Roman"/>
                                <w:b/>
                                <w:bCs/>
                                <w:color w:val="9D8D7E"/>
                                <w:sz w:val="15"/>
                                <w:szCs w:val="15"/>
                              </w:rPr>
                              <w:t>Expertise</w:t>
                            </w:r>
                            <w:r w:rsidRPr="00A34BB4">
                              <w:rPr>
                                <w:rFonts w:ascii="Times New Roman" w:hAnsi="Times New Roman"/>
                                <w:b/>
                                <w:bCs/>
                                <w:color w:val="9D8D7E"/>
                                <w:sz w:val="15"/>
                                <w:szCs w:val="15"/>
                              </w:rPr>
                              <w:t>：</w:t>
                            </w:r>
                            <w:r w:rsidR="00BE00C9">
                              <w:rPr>
                                <w:rFonts w:ascii="Times New Roman" w:hAnsi="Times New Roman"/>
                                <w:b/>
                                <w:bCs/>
                                <w:color w:val="9D8D7E"/>
                                <w:sz w:val="15"/>
                                <w:szCs w:val="15"/>
                              </w:rPr>
                              <w:t>Antitrust</w:t>
                            </w:r>
                          </w:p>
                          <w:p w14:paraId="375B9D93" w14:textId="228DA208" w:rsidR="00C5205E" w:rsidRPr="001A13FF" w:rsidRDefault="00C5205E" w:rsidP="00C5205E">
                            <w:pPr>
                              <w:rPr>
                                <w:rFonts w:ascii="Times New Roman" w:hAnsi="Times New Roman"/>
                                <w:b/>
                                <w:bCs/>
                                <w:color w:val="9D8D7E"/>
                                <w:sz w:val="15"/>
                                <w:szCs w:val="15"/>
                              </w:rPr>
                            </w:pPr>
                            <w:r w:rsidRPr="00A34BB4">
                              <w:rPr>
                                <w:rFonts w:ascii="Times New Roman" w:hAnsi="Times New Roman"/>
                                <w:b/>
                                <w:bCs/>
                                <w:color w:val="9D8D7E"/>
                                <w:sz w:val="15"/>
                                <w:szCs w:val="15"/>
                              </w:rPr>
                              <w:t>Tel</w:t>
                            </w:r>
                            <w:r w:rsidRPr="00A34BB4">
                              <w:rPr>
                                <w:rFonts w:ascii="Times New Roman" w:hAnsi="Times New Roman"/>
                                <w:b/>
                                <w:bCs/>
                                <w:color w:val="9D8D7E"/>
                                <w:sz w:val="15"/>
                                <w:szCs w:val="15"/>
                              </w:rPr>
                              <w:t>：</w:t>
                            </w:r>
                            <w:r w:rsidRPr="00A34BB4">
                              <w:rPr>
                                <w:rFonts w:ascii="Times New Roman" w:hAnsi="Times New Roman"/>
                                <w:b/>
                                <w:bCs/>
                                <w:color w:val="9D8D7E"/>
                                <w:sz w:val="15"/>
                                <w:szCs w:val="15"/>
                              </w:rPr>
                              <w:t xml:space="preserve">+86 </w:t>
                            </w:r>
                            <w:r w:rsidR="00BE00C9">
                              <w:rPr>
                                <w:rFonts w:ascii="Times New Roman" w:hAnsi="Times New Roman"/>
                                <w:b/>
                                <w:bCs/>
                                <w:color w:val="9D8D7E"/>
                                <w:sz w:val="15"/>
                                <w:szCs w:val="15"/>
                              </w:rPr>
                              <w:t>21 68590516</w:t>
                            </w:r>
                          </w:p>
                          <w:p w14:paraId="50B8F16F" w14:textId="77777777" w:rsidR="00C5205E" w:rsidRPr="001A13FF" w:rsidRDefault="00C5205E" w:rsidP="00C5205E">
                            <w:pPr>
                              <w:rPr>
                                <w:rFonts w:ascii="Times New Roman" w:hAnsi="Times New Roman"/>
                                <w:b/>
                                <w:bCs/>
                                <w:color w:val="9D8D7E"/>
                                <w:sz w:val="15"/>
                                <w:szCs w:val="15"/>
                              </w:rPr>
                            </w:pPr>
                            <w:r w:rsidRPr="001A13FF">
                              <w:rPr>
                                <w:rFonts w:ascii="Times New Roman" w:hAnsi="Times New Roman"/>
                                <w:b/>
                                <w:bCs/>
                                <w:color w:val="9D8D7E"/>
                                <w:sz w:val="15"/>
                                <w:szCs w:val="15"/>
                              </w:rPr>
                              <w:t>Fax</w:t>
                            </w:r>
                            <w:r w:rsidRPr="001A13FF">
                              <w:rPr>
                                <w:rFonts w:ascii="Times New Roman" w:hAnsi="Times New Roman"/>
                                <w:b/>
                                <w:bCs/>
                                <w:color w:val="9D8D7E"/>
                                <w:sz w:val="15"/>
                                <w:szCs w:val="15"/>
                              </w:rPr>
                              <w:t>：</w:t>
                            </w:r>
                            <w:r w:rsidRPr="001A13FF">
                              <w:rPr>
                                <w:rFonts w:ascii="Times New Roman" w:hAnsi="Times New Roman"/>
                                <w:b/>
                                <w:bCs/>
                                <w:color w:val="9D8D7E"/>
                                <w:sz w:val="15"/>
                                <w:szCs w:val="15"/>
                              </w:rPr>
                              <w:t>+86 10 8587 0079</w:t>
                            </w:r>
                          </w:p>
                          <w:p w14:paraId="621311C7" w14:textId="77777777" w:rsidR="00C5205E" w:rsidRPr="001A13FF" w:rsidRDefault="00C5205E" w:rsidP="00C5205E">
                            <w:pPr>
                              <w:rPr>
                                <w:rFonts w:ascii="Times New Roman" w:hAnsi="Times New Roman"/>
                                <w:color w:val="9D8D7E"/>
                                <w:sz w:val="15"/>
                                <w:szCs w:val="15"/>
                              </w:rPr>
                            </w:pPr>
                            <w:r w:rsidRPr="001A13FF">
                              <w:rPr>
                                <w:rFonts w:ascii="Times New Roman" w:hAnsi="Times New Roman"/>
                                <w:b/>
                                <w:bCs/>
                                <w:color w:val="9D8D7E"/>
                                <w:sz w:val="15"/>
                                <w:szCs w:val="15"/>
                              </w:rPr>
                              <w:t>Email</w:t>
                            </w:r>
                            <w:r w:rsidRPr="001A13FF">
                              <w:rPr>
                                <w:rFonts w:ascii="Times New Roman" w:hAnsi="Times New Roman"/>
                                <w:b/>
                                <w:bCs/>
                                <w:color w:val="9D8D7E"/>
                                <w:sz w:val="15"/>
                                <w:szCs w:val="15"/>
                              </w:rPr>
                              <w:t>：</w:t>
                            </w:r>
                            <w:r w:rsidRPr="001A13FF">
                              <w:rPr>
                                <w:rFonts w:ascii="Times New Roman" w:hAnsi="Times New Roman"/>
                                <w:b/>
                                <w:bCs/>
                                <w:color w:val="9D8D7E"/>
                                <w:sz w:val="15"/>
                                <w:szCs w:val="15"/>
                              </w:rPr>
                              <w:t>lingchen.pu@chancebridge.com</w:t>
                            </w:r>
                          </w:p>
                        </w:txbxContent>
                      </wps:txbx>
                      <wps:bodyPr rot="0" spcFirstLastPara="0" vertOverflow="overflow" horzOverflow="overflow" vert="horz" wrap="square" lIns="162000" tIns="180000" rIns="91440" bIns="45720" numCol="1" spcCol="0" rtlCol="0" fromWordArt="0" anchor="t" anchorCtr="0" forceAA="0" compatLnSpc="1">
                        <a:noAutofit/>
                      </wps:bodyPr>
                    </wps:wsp>
                  </a:graphicData>
                </a:graphic>
              </wp:anchor>
            </w:drawing>
          </mc:Choice>
          <mc:Fallback>
            <w:pict>
              <v:shape w14:anchorId="2EED6598" id="文本框 472" o:spid="_x0000_s1027" type="#_x0000_t202" style="position:absolute;left:0;text-align:left;margin-left:.1pt;margin-top:.1pt;width:285pt;height:138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" filled="f" stroked="f" strokeweight=".5pt">
                <v:textbox inset="4.5mm,5mm">
                  <w:txbxContent>
                    <w:p w14:paraId="2C3E809C" w14:textId="11EEAE93" w:rsidR="00C5205E" w:rsidRPr="001A13FF" w:rsidRDefault="00BE00C9" w:rsidP="00C5205E">
                      <w:pPr>
                        <w:snapToGrid w:val="0"/>
                        <w:spacing w:line="360" w:lineRule="auto"/>
                        <w:rPr>
                          <w:rFonts w:ascii="Times New Roman" w:hAnsi="Times New Roman"/>
                          <w:b/>
                          <w:bCs/>
                          <w:color w:val="00366F"/>
                          <w:sz w:val="15"/>
                          <w:szCs w:val="15"/>
                        </w:rPr>
                      </w:pPr>
                      <w:r>
                        <w:rPr>
                          <w:rFonts w:ascii="Times New Roman" w:hAnsi="Times New Roman"/>
                          <w:b/>
                          <w:bCs/>
                          <w:color w:val="00366F"/>
                          <w:sz w:val="28"/>
                          <w:szCs w:val="36"/>
                        </w:rPr>
                        <w:t>Nini Hou</w:t>
                      </w:r>
                      <w:r w:rsidR="00C5205E" w:rsidRPr="00A34BB4">
                        <w:rPr>
                          <w:rFonts w:ascii="Times New Roman" w:hAnsi="Times New Roman"/>
                          <w:b/>
                          <w:bCs/>
                          <w:color w:val="00366F"/>
                          <w:sz w:val="28"/>
                          <w:szCs w:val="36"/>
                        </w:rPr>
                        <w:t xml:space="preserve"> </w:t>
                      </w:r>
                      <w:r w:rsidR="00C5205E" w:rsidRPr="001A13FF">
                        <w:rPr>
                          <w:rFonts w:ascii="Times New Roman" w:hAnsi="Times New Roman"/>
                          <w:b/>
                          <w:bCs/>
                          <w:color w:val="00366F"/>
                          <w:sz w:val="15"/>
                          <w:szCs w:val="15"/>
                        </w:rPr>
                        <w:t>Partner</w:t>
                      </w:r>
                    </w:p>
                    <w:p w14:paraId="6CAF983F" w14:textId="77777777" w:rsidR="009522E0" w:rsidRDefault="009522E0" w:rsidP="00C5205E">
                      <w:pPr>
                        <w:spacing w:beforeLines="50" w:before="156"/>
                        <w:rPr>
                          <w:rFonts w:ascii="Times New Roman" w:hAnsi="Times New Roman"/>
                          <w:b/>
                          <w:bCs/>
                          <w:color w:val="9D8D7E"/>
                          <w:sz w:val="15"/>
                          <w:szCs w:val="15"/>
                        </w:rPr>
                      </w:pPr>
                    </w:p>
                    <w:p w14:paraId="74D8AC6C" w14:textId="5ED5A71C" w:rsidR="00C5205E" w:rsidRPr="00A34BB4" w:rsidRDefault="00C5205E" w:rsidP="00C5205E">
                      <w:pPr>
                        <w:spacing w:beforeLines="50" w:before="156"/>
                        <w:rPr>
                          <w:rFonts w:ascii="Times New Roman" w:hAnsi="Times New Roman"/>
                          <w:b/>
                          <w:bCs/>
                          <w:color w:val="9D8D7E"/>
                          <w:sz w:val="15"/>
                          <w:szCs w:val="15"/>
                        </w:rPr>
                      </w:pPr>
                      <w:r w:rsidRPr="00A34BB4">
                        <w:rPr>
                          <w:rFonts w:ascii="Times New Roman" w:hAnsi="Times New Roman"/>
                          <w:b/>
                          <w:bCs/>
                          <w:color w:val="9D8D7E"/>
                          <w:sz w:val="15"/>
                          <w:szCs w:val="15"/>
                        </w:rPr>
                        <w:t>Expertise</w:t>
                      </w:r>
                      <w:r w:rsidRPr="00A34BB4">
                        <w:rPr>
                          <w:rFonts w:ascii="Times New Roman" w:hAnsi="Times New Roman"/>
                          <w:b/>
                          <w:bCs/>
                          <w:color w:val="9D8D7E"/>
                          <w:sz w:val="15"/>
                          <w:szCs w:val="15"/>
                        </w:rPr>
                        <w:t>：</w:t>
                      </w:r>
                      <w:r w:rsidR="00BE00C9">
                        <w:rPr>
                          <w:rFonts w:ascii="Times New Roman" w:hAnsi="Times New Roman"/>
                          <w:b/>
                          <w:bCs/>
                          <w:color w:val="9D8D7E"/>
                          <w:sz w:val="15"/>
                          <w:szCs w:val="15"/>
                        </w:rPr>
                        <w:t>Antitrust</w:t>
                      </w:r>
                    </w:p>
                    <w:p w14:paraId="375B9D93" w14:textId="228DA208" w:rsidR="00C5205E" w:rsidRPr="001A13FF" w:rsidRDefault="00C5205E" w:rsidP="00C5205E">
                      <w:pPr>
                        <w:rPr>
                          <w:rFonts w:ascii="Times New Roman" w:hAnsi="Times New Roman"/>
                          <w:b/>
                          <w:bCs/>
                          <w:color w:val="9D8D7E"/>
                          <w:sz w:val="15"/>
                          <w:szCs w:val="15"/>
                        </w:rPr>
                      </w:pPr>
                      <w:r w:rsidRPr="00A34BB4">
                        <w:rPr>
                          <w:rFonts w:ascii="Times New Roman" w:hAnsi="Times New Roman"/>
                          <w:b/>
                          <w:bCs/>
                          <w:color w:val="9D8D7E"/>
                          <w:sz w:val="15"/>
                          <w:szCs w:val="15"/>
                        </w:rPr>
                        <w:t>Tel</w:t>
                      </w:r>
                      <w:r w:rsidRPr="00A34BB4">
                        <w:rPr>
                          <w:rFonts w:ascii="Times New Roman" w:hAnsi="Times New Roman"/>
                          <w:b/>
                          <w:bCs/>
                          <w:color w:val="9D8D7E"/>
                          <w:sz w:val="15"/>
                          <w:szCs w:val="15"/>
                        </w:rPr>
                        <w:t>：</w:t>
                      </w:r>
                      <w:r w:rsidRPr="00A34BB4">
                        <w:rPr>
                          <w:rFonts w:ascii="Times New Roman" w:hAnsi="Times New Roman"/>
                          <w:b/>
                          <w:bCs/>
                          <w:color w:val="9D8D7E"/>
                          <w:sz w:val="15"/>
                          <w:szCs w:val="15"/>
                        </w:rPr>
                        <w:t xml:space="preserve">+86 </w:t>
                      </w:r>
                      <w:r w:rsidR="00BE00C9">
                        <w:rPr>
                          <w:rFonts w:ascii="Times New Roman" w:hAnsi="Times New Roman"/>
                          <w:b/>
                          <w:bCs/>
                          <w:color w:val="9D8D7E"/>
                          <w:sz w:val="15"/>
                          <w:szCs w:val="15"/>
                        </w:rPr>
                        <w:t>21 68590516</w:t>
                      </w:r>
                    </w:p>
                    <w:p w14:paraId="50B8F16F" w14:textId="77777777" w:rsidR="00C5205E" w:rsidRPr="001A13FF" w:rsidRDefault="00C5205E" w:rsidP="00C5205E">
                      <w:pPr>
                        <w:rPr>
                          <w:rFonts w:ascii="Times New Roman" w:hAnsi="Times New Roman"/>
                          <w:b/>
                          <w:bCs/>
                          <w:color w:val="9D8D7E"/>
                          <w:sz w:val="15"/>
                          <w:szCs w:val="15"/>
                        </w:rPr>
                      </w:pPr>
                      <w:r w:rsidRPr="001A13FF">
                        <w:rPr>
                          <w:rFonts w:ascii="Times New Roman" w:hAnsi="Times New Roman"/>
                          <w:b/>
                          <w:bCs/>
                          <w:color w:val="9D8D7E"/>
                          <w:sz w:val="15"/>
                          <w:szCs w:val="15"/>
                        </w:rPr>
                        <w:t>Fax</w:t>
                      </w:r>
                      <w:r w:rsidRPr="001A13FF">
                        <w:rPr>
                          <w:rFonts w:ascii="Times New Roman" w:hAnsi="Times New Roman"/>
                          <w:b/>
                          <w:bCs/>
                          <w:color w:val="9D8D7E"/>
                          <w:sz w:val="15"/>
                          <w:szCs w:val="15"/>
                        </w:rPr>
                        <w:t>：</w:t>
                      </w:r>
                      <w:r w:rsidRPr="001A13FF">
                        <w:rPr>
                          <w:rFonts w:ascii="Times New Roman" w:hAnsi="Times New Roman"/>
                          <w:b/>
                          <w:bCs/>
                          <w:color w:val="9D8D7E"/>
                          <w:sz w:val="15"/>
                          <w:szCs w:val="15"/>
                        </w:rPr>
                        <w:t>+86 10 8587 0079</w:t>
                      </w:r>
                    </w:p>
                    <w:p w14:paraId="621311C7" w14:textId="77777777" w:rsidR="00C5205E" w:rsidRPr="001A13FF" w:rsidRDefault="00C5205E" w:rsidP="00C5205E">
                      <w:pPr>
                        <w:rPr>
                          <w:rFonts w:ascii="Times New Roman" w:hAnsi="Times New Roman"/>
                          <w:color w:val="9D8D7E"/>
                          <w:sz w:val="15"/>
                          <w:szCs w:val="15"/>
                        </w:rPr>
                      </w:pPr>
                      <w:r w:rsidRPr="001A13FF">
                        <w:rPr>
                          <w:rFonts w:ascii="Times New Roman" w:hAnsi="Times New Roman"/>
                          <w:b/>
                          <w:bCs/>
                          <w:color w:val="9D8D7E"/>
                          <w:sz w:val="15"/>
                          <w:szCs w:val="15"/>
                        </w:rPr>
                        <w:t>Email</w:t>
                      </w:r>
                      <w:r w:rsidRPr="001A13FF">
                        <w:rPr>
                          <w:rFonts w:ascii="Times New Roman" w:hAnsi="Times New Roman"/>
                          <w:b/>
                          <w:bCs/>
                          <w:color w:val="9D8D7E"/>
                          <w:sz w:val="15"/>
                          <w:szCs w:val="15"/>
                        </w:rPr>
                        <w:t>：</w:t>
                      </w:r>
                      <w:r w:rsidRPr="001A13FF">
                        <w:rPr>
                          <w:rFonts w:ascii="Times New Roman" w:hAnsi="Times New Roman"/>
                          <w:b/>
                          <w:bCs/>
                          <w:color w:val="9D8D7E"/>
                          <w:sz w:val="15"/>
                          <w:szCs w:val="15"/>
                        </w:rPr>
                        <w:t>lingchen.pu@chancebridge.com</w:t>
                      </w:r>
                    </w:p>
                  </w:txbxContent>
                </v:textbox>
                <w10:wrap anchorx="margin"/>
              </v:shape>
            </w:pict>
          </mc:Fallback>
        </mc:AlternateContent>
      </w:r>
      <w:r w:rsidR="00C5205E">
        <w:rPr>
          <w:rFonts w:ascii="Times New Roman" w:hAnsi="Times New Roman"/>
          <w:b/>
          <w:bCs/>
          <w:noProof/>
          <w:color w:val="000000" w:themeColor="text1"/>
          <w:sz w:val="24"/>
        </w:rPr>
        <mc:AlternateContent>
          <mc:Choice Requires="wps">
            <w:drawing>
              <wp:anchor distT="0" distB="0" distL="114300" distR="114300" simplePos="0" relativeHeight="251667456" behindDoc="0" locked="0" layoutInCell="1" allowOverlap="1" wp14:anchorId="35693751" wp14:editId="207BE17D">
                <wp:simplePos x="0" y="0"/>
                <wp:positionH relativeFrom="margin">
                  <wp:posOffset>0</wp:posOffset>
                </wp:positionH>
                <wp:positionV relativeFrom="paragraph">
                  <wp:posOffset>-635</wp:posOffset>
                </wp:positionV>
                <wp:extent cx="5681980" cy="1710055"/>
                <wp:effectExtent l="0" t="0" r="0" b="4445"/>
                <wp:wrapNone/>
                <wp:docPr id="471" name="矩形 471"/>
                <wp:cNvGraphicFramePr/>
                <a:graphic xmlns:a="http://schemas.openxmlformats.org/drawingml/2006/main">
                  <a:graphicData uri="http://schemas.microsoft.com/office/word/2010/wordprocessingShape">
                    <wps:wsp>
                      <wps:cNvSpPr/>
                      <wps:spPr>
                        <a:xfrm>
                          <a:off x="0" y="0"/>
                          <a:ext cx="5681980" cy="1710267"/>
                        </a:xfrm>
                        <a:prstGeom prst="rect">
                          <a:avLst/>
                        </a:prstGeom>
                        <a:solidFill>
                          <a:srgbClr val="F4F6F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w:pict>
              <v:rect w14:anchorId="7C94F1AF" id="矩形 471" o:spid="_x0000_s1026" style="position:absolute;left:0;text-align:left;margin-left:0;margin-top:-.05pt;width:447.4pt;height:134.65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" fillcolor="#f4f6f8" stroked="f" strokeweight="1pt">
                <w10:wrap anchorx="margin"/>
              </v:rect>
            </w:pict>
          </mc:Fallback>
        </mc:AlternateContent>
      </w:r>
    </w:p>
    <w:p w14:paraId="16825248" w14:textId="7B8271DB" w:rsidR="00C5205E" w:rsidRDefault="00C5205E" w:rsidP="00C5205E">
      <w:pPr>
        <w:adjustRightInd w:val="0"/>
        <w:contextualSpacing/>
        <w:rPr>
          <w:rFonts w:ascii="Times New Roman" w:hAnsi="Times New Roman"/>
          <w:b/>
          <w:bCs/>
          <w:color w:val="00366F"/>
          <w:szCs w:val="20"/>
          <w:lang w:bidi="en-US"/>
        </w:rPr>
      </w:pPr>
    </w:p>
    <w:p w14:paraId="209B40BE" w14:textId="732A71C8" w:rsidR="00C5205E" w:rsidRDefault="00C5205E" w:rsidP="00C5205E">
      <w:pPr>
        <w:adjustRightInd w:val="0"/>
        <w:contextualSpacing/>
        <w:rPr>
          <w:rFonts w:ascii="Times New Roman" w:hAnsi="Times New Roman"/>
          <w:b/>
          <w:bCs/>
          <w:color w:val="00366F"/>
          <w:szCs w:val="20"/>
          <w:lang w:bidi="en-US"/>
        </w:rPr>
      </w:pPr>
    </w:p>
    <w:p w14:paraId="7F0F6F6B" w14:textId="389768E3" w:rsidR="00C5205E" w:rsidRDefault="00C5205E" w:rsidP="00C5205E">
      <w:pPr>
        <w:adjustRightInd w:val="0"/>
        <w:contextualSpacing/>
        <w:rPr>
          <w:rFonts w:ascii="Times New Roman" w:hAnsi="Times New Roman"/>
          <w:b/>
          <w:bCs/>
          <w:color w:val="00366F"/>
          <w:szCs w:val="20"/>
          <w:lang w:bidi="en-US"/>
        </w:rPr>
      </w:pPr>
    </w:p>
    <w:p w14:paraId="0E325722" w14:textId="77777777" w:rsidR="00C5205E" w:rsidRDefault="00C5205E" w:rsidP="00C5205E">
      <w:pPr>
        <w:adjustRightInd w:val="0"/>
        <w:contextualSpacing/>
        <w:rPr>
          <w:rFonts w:ascii="Times New Roman" w:hAnsi="Times New Roman"/>
          <w:b/>
          <w:bCs/>
          <w:color w:val="00366F"/>
          <w:szCs w:val="20"/>
          <w:lang w:bidi="en-US"/>
        </w:rPr>
      </w:pPr>
    </w:p>
    <w:p w14:paraId="3C455F2F" w14:textId="77777777" w:rsidR="00C5205E" w:rsidRDefault="00C5205E" w:rsidP="00C5205E">
      <w:pPr>
        <w:adjustRightInd w:val="0"/>
        <w:contextualSpacing/>
        <w:rPr>
          <w:rFonts w:ascii="Times New Roman" w:hAnsi="Times New Roman"/>
          <w:b/>
          <w:bCs/>
          <w:color w:val="00366F"/>
          <w:szCs w:val="20"/>
          <w:lang w:bidi="en-US"/>
        </w:rPr>
      </w:pPr>
    </w:p>
    <w:p w14:paraId="4C6171E1" w14:textId="77777777" w:rsidR="00C5205E" w:rsidRDefault="00C5205E" w:rsidP="00C5205E">
      <w:pPr>
        <w:adjustRightInd w:val="0"/>
        <w:contextualSpacing/>
        <w:rPr>
          <w:rFonts w:ascii="Times New Roman" w:hAnsi="Times New Roman"/>
          <w:b/>
          <w:bCs/>
          <w:color w:val="00366F"/>
          <w:szCs w:val="20"/>
          <w:lang w:bidi="en-US"/>
        </w:rPr>
      </w:pPr>
    </w:p>
    <w:p w14:paraId="515A9C7B" w14:textId="77777777" w:rsidR="00C5205E" w:rsidRDefault="00C5205E" w:rsidP="00C5205E">
      <w:pPr>
        <w:adjustRightInd w:val="0"/>
        <w:contextualSpacing/>
        <w:rPr>
          <w:rFonts w:ascii="Times New Roman" w:hAnsi="Times New Roman"/>
          <w:b/>
          <w:bCs/>
          <w:color w:val="00366F"/>
          <w:szCs w:val="20"/>
          <w:lang w:bidi="en-US"/>
        </w:rPr>
      </w:pPr>
    </w:p>
    <w:p w14:paraId="1C31E910" w14:textId="77777777" w:rsidR="00C5205E" w:rsidRDefault="00C5205E" w:rsidP="00C5205E">
      <w:pPr>
        <w:adjustRightInd w:val="0"/>
        <w:contextualSpacing/>
        <w:rPr>
          <w:rFonts w:ascii="Times New Roman" w:hAnsi="Times New Roman"/>
          <w:b/>
          <w:bCs/>
          <w:color w:val="00366F"/>
          <w:szCs w:val="20"/>
          <w:lang w:bidi="en-US"/>
        </w:rPr>
      </w:pPr>
    </w:p>
    <w:p w14:paraId="41C6BE23" w14:textId="77777777" w:rsidR="00C5205E" w:rsidRDefault="00C5205E" w:rsidP="00C5205E">
      <w:pPr>
        <w:adjustRightInd w:val="0"/>
        <w:contextualSpacing/>
        <w:rPr>
          <w:rFonts w:ascii="Times New Roman" w:hAnsi="Times New Roman"/>
          <w:b/>
          <w:bCs/>
          <w:color w:val="00366F"/>
          <w:szCs w:val="20"/>
          <w:lang w:bidi="en-US"/>
        </w:rPr>
      </w:pPr>
    </w:p>
    <w:p w14:paraId="483818B2" w14:textId="77777777" w:rsidR="0073437E" w:rsidRPr="0073437E" w:rsidRDefault="0073437E" w:rsidP="0073437E">
      <w:pPr>
        <w:adjustRightInd w:val="0"/>
        <w:contextualSpacing/>
        <w:rPr>
          <w:rFonts w:ascii="Times New Roman" w:hAnsi="Times New Roman"/>
          <w:b/>
          <w:bCs/>
          <w:color w:val="00366F"/>
          <w:szCs w:val="20"/>
          <w:lang w:bidi="en-US"/>
        </w:rPr>
      </w:pPr>
      <w:r w:rsidRPr="0073437E">
        <w:rPr>
          <w:rFonts w:ascii="Times New Roman" w:eastAsia="Times New Roman" w:hAnsi="Times New Roman"/>
          <w:b/>
          <w:bCs/>
          <w:color w:val="00366F"/>
          <w:szCs w:val="20"/>
          <w:lang w:bidi="en-US"/>
        </w:rPr>
        <w:t xml:space="preserve">Areas of Practice </w:t>
      </w:r>
    </w:p>
    <w:p w14:paraId="4405C332" w14:textId="77777777" w:rsidR="00C5205E" w:rsidRDefault="00C5205E" w:rsidP="00C5205E">
      <w:pPr>
        <w:adjustRightInd w:val="0"/>
        <w:spacing w:line="200" w:lineRule="exact"/>
        <w:contextualSpacing/>
        <w:rPr>
          <w:rFonts w:ascii="Times New Roman" w:hAnsi="Times New Roman"/>
          <w:b/>
          <w:bCs/>
          <w:color w:val="00366F"/>
          <w:szCs w:val="20"/>
          <w:lang w:bidi="en-US"/>
        </w:rPr>
      </w:pPr>
      <w:r>
        <w:rPr>
          <w:rFonts w:ascii="Times New Roman" w:hAnsi="Times New Roman"/>
          <w:b/>
          <w:bCs/>
          <w:noProof/>
          <w:color w:val="00366F"/>
          <w:szCs w:val="20"/>
        </w:rPr>
        <mc:AlternateContent>
          <mc:Choice Requires="wps">
            <w:drawing>
              <wp:anchor distT="0" distB="0" distL="114300" distR="114300" simplePos="0" relativeHeight="251659264" behindDoc="0" locked="0" layoutInCell="1" allowOverlap="1" wp14:anchorId="4B8641B1" wp14:editId="7892EF80">
                <wp:simplePos x="0" y="0"/>
                <wp:positionH relativeFrom="margin">
                  <wp:posOffset>0</wp:posOffset>
                </wp:positionH>
                <wp:positionV relativeFrom="paragraph">
                  <wp:posOffset>93345</wp:posOffset>
                </wp:positionV>
                <wp:extent cx="5819775" cy="0"/>
                <wp:effectExtent l="0" t="0" r="0" b="0"/>
                <wp:wrapNone/>
                <wp:docPr id="61" name="直接连接符 61"/>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xmlns:oel="http://schemas.microsoft.com/office/2019/extlst">
            <w:pict>
              <v:line w14:anchorId="6C86C5A7" id="直接连接符 61" o:spid="_x0000_s1026" style="position:absolute;left:0;text-align:left;z-index:251659264;visibility:visible;mso-wrap-style:square;mso-wrap-distance-left:9pt;mso-wrap-distance-top:0;mso-wrap-distance-right:9pt;mso-wrap-distance-bottom:0;mso-position-horizontal:absolute;mso-position-horizontal-relative:margin;mso-position-vertical:absolute;mso-position-vertical-relative:text" from="0,7.35pt" to="458.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" strokecolor="#00366f" strokeweight=".5pt">
                <v:stroke joinstyle="miter"/>
                <w10:wrap anchorx="margin"/>
              </v:line>
            </w:pict>
          </mc:Fallback>
        </mc:AlternateContent>
      </w:r>
    </w:p>
    <w:p w14:paraId="6679E88C" w14:textId="66D5E30D" w:rsidR="00F01199" w:rsidRDefault="00BE00C9" w:rsidP="00BE00C9">
      <w:pPr>
        <w:widowControl/>
        <w:jc w:val="left"/>
        <w:rPr>
          <w:rFonts w:ascii="Times New Roman" w:hAnsi="Times New Roman"/>
          <w:color w:val="000000"/>
          <w:szCs w:val="20"/>
        </w:rPr>
      </w:pPr>
      <w:r w:rsidRPr="00BE00C9">
        <w:rPr>
          <w:rFonts w:ascii="Times New Roman" w:hAnsi="Times New Roman"/>
          <w:color w:val="000000"/>
          <w:szCs w:val="20"/>
        </w:rPr>
        <w:t>Ms. Nini Hou is a partner in the Competition and Anti-Monopoly Department of Chance &amp; Bridge Partners, focusing her practice on anti</w:t>
      </w:r>
      <w:r w:rsidR="00F01199">
        <w:rPr>
          <w:rFonts w:ascii="Times New Roman" w:hAnsi="Times New Roman"/>
          <w:color w:val="000000"/>
          <w:szCs w:val="20"/>
        </w:rPr>
        <w:t>trust</w:t>
      </w:r>
      <w:r w:rsidRPr="00BE00C9">
        <w:rPr>
          <w:rFonts w:ascii="Times New Roman" w:hAnsi="Times New Roman"/>
          <w:color w:val="000000"/>
          <w:szCs w:val="20"/>
        </w:rPr>
        <w:t>. Ms. Hou has extensive experience in notification of concentration of operators and has assisted multinational corporations and large domestic enterprises to file antitrust notifications in China in respect of their domestic and overseas transactions in a wide range of industries, including semiconductors, automobiles, industrial manufacturing, petrochemicals, private equity, energy resources, internet, finance and logistics, etc.</w:t>
      </w:r>
    </w:p>
    <w:p w14:paraId="36746043" w14:textId="77777777" w:rsidR="00CD144D" w:rsidRDefault="00CD144D" w:rsidP="00BE00C9">
      <w:pPr>
        <w:widowControl/>
        <w:jc w:val="left"/>
        <w:rPr>
          <w:rFonts w:ascii="Times New Roman" w:hAnsi="Times New Roman"/>
          <w:color w:val="000000"/>
          <w:szCs w:val="20"/>
        </w:rPr>
      </w:pPr>
    </w:p>
    <w:p w14:paraId="01E69721" w14:textId="41DC81C0" w:rsidR="00BE00C9" w:rsidRDefault="00BE00C9" w:rsidP="00BE00C9">
      <w:pPr>
        <w:widowControl/>
        <w:jc w:val="left"/>
        <w:rPr>
          <w:rFonts w:ascii="Times New Roman" w:hAnsi="Times New Roman"/>
          <w:color w:val="000000"/>
          <w:szCs w:val="20"/>
        </w:rPr>
      </w:pPr>
      <w:r w:rsidRPr="00BE00C9">
        <w:rPr>
          <w:rFonts w:ascii="Times New Roman" w:hAnsi="Times New Roman"/>
          <w:color w:val="000000"/>
          <w:szCs w:val="20"/>
        </w:rPr>
        <w:t>Ms. Hou also assists clients in responding to antitrust investigations by the competent authorities and provides antitrust compliance counseling and training services to clients. In addition, Ms. Hou has been deeply involved in antitrust litigation related to standard-essential patents.</w:t>
      </w:r>
    </w:p>
    <w:p w14:paraId="436A79F7" w14:textId="77777777" w:rsidR="00CD144D" w:rsidRPr="00BE00C9" w:rsidRDefault="00CD144D" w:rsidP="00BE00C9">
      <w:pPr>
        <w:widowControl/>
        <w:jc w:val="left"/>
        <w:rPr>
          <w:rFonts w:ascii="Times New Roman" w:hAnsi="Times New Roman"/>
          <w:color w:val="000000"/>
          <w:szCs w:val="20"/>
        </w:rPr>
      </w:pPr>
    </w:p>
    <w:p w14:paraId="06408B42" w14:textId="52EB8D4C" w:rsidR="00BE00C9" w:rsidRPr="00BE00C9" w:rsidRDefault="00BE00C9" w:rsidP="00BE00C9">
      <w:pPr>
        <w:widowControl/>
        <w:jc w:val="left"/>
        <w:rPr>
          <w:rFonts w:ascii="Times New Roman" w:hAnsi="Times New Roman"/>
          <w:color w:val="000000"/>
          <w:szCs w:val="20"/>
        </w:rPr>
      </w:pPr>
      <w:r w:rsidRPr="00BE00C9">
        <w:rPr>
          <w:rFonts w:ascii="Times New Roman" w:hAnsi="Times New Roman"/>
          <w:color w:val="000000"/>
          <w:szCs w:val="20"/>
        </w:rPr>
        <w:t xml:space="preserve">Ms. Hou also assists clients with foreign investment security </w:t>
      </w:r>
      <w:r w:rsidR="00CD144D">
        <w:rPr>
          <w:rFonts w:ascii="Times New Roman" w:hAnsi="Times New Roman"/>
          <w:color w:val="000000"/>
          <w:szCs w:val="20"/>
        </w:rPr>
        <w:t>review</w:t>
      </w:r>
      <w:r w:rsidRPr="00BE00C9">
        <w:rPr>
          <w:rFonts w:ascii="Times New Roman" w:hAnsi="Times New Roman"/>
          <w:color w:val="000000"/>
          <w:szCs w:val="20"/>
        </w:rPr>
        <w:t>.</w:t>
      </w:r>
    </w:p>
    <w:p w14:paraId="752B1447" w14:textId="77777777" w:rsidR="00BE00C9" w:rsidRPr="00BE00C9" w:rsidRDefault="00BE00C9" w:rsidP="00BE00C9">
      <w:pPr>
        <w:widowControl/>
        <w:jc w:val="left"/>
        <w:rPr>
          <w:rFonts w:ascii="Times New Roman" w:hAnsi="Times New Roman"/>
          <w:color w:val="000000"/>
          <w:szCs w:val="20"/>
        </w:rPr>
      </w:pPr>
    </w:p>
    <w:p w14:paraId="293992B2" w14:textId="253E2196" w:rsidR="00C5205E" w:rsidRDefault="0073437E" w:rsidP="00C5205E">
      <w:pPr>
        <w:adjustRightInd w:val="0"/>
        <w:contextualSpacing/>
        <w:rPr>
          <w:rFonts w:ascii="Times New Roman" w:hAnsi="Times New Roman"/>
          <w:b/>
          <w:bCs/>
          <w:color w:val="00366F"/>
          <w:szCs w:val="20"/>
          <w:lang w:bidi="en-US"/>
        </w:rPr>
      </w:pPr>
      <w:r w:rsidRPr="00BB2A7E">
        <w:rPr>
          <w:rFonts w:ascii="Times New Roman" w:eastAsia="Times New Roman" w:hAnsi="Times New Roman"/>
          <w:b/>
          <w:bCs/>
          <w:color w:val="00366F"/>
        </w:rPr>
        <w:t>Educatio</w:t>
      </w:r>
      <w:r>
        <w:rPr>
          <w:rFonts w:ascii="Times New Roman" w:eastAsia="Times New Roman" w:hAnsi="Times New Roman"/>
          <w:b/>
          <w:bCs/>
          <w:color w:val="00366F"/>
        </w:rPr>
        <w:t>n</w:t>
      </w:r>
      <w:r w:rsidRPr="00BB2A7E">
        <w:rPr>
          <w:rFonts w:ascii="Times New Roman" w:eastAsia="Times New Roman" w:hAnsi="Times New Roman"/>
          <w:b/>
          <w:bCs/>
          <w:color w:val="00366F"/>
        </w:rPr>
        <w:t xml:space="preserve"> background</w:t>
      </w:r>
    </w:p>
    <w:p w14:paraId="20BD7A8D" w14:textId="77777777" w:rsidR="00C5205E" w:rsidRDefault="00C5205E" w:rsidP="00C5205E">
      <w:pPr>
        <w:adjustRightInd w:val="0"/>
        <w:spacing w:line="200" w:lineRule="exact"/>
        <w:contextualSpacing/>
        <w:rPr>
          <w:rFonts w:ascii="Times New Roman" w:hAnsi="Times New Roman"/>
          <w:b/>
          <w:bCs/>
          <w:color w:val="00366F"/>
          <w:szCs w:val="20"/>
          <w:lang w:bidi="en-US"/>
        </w:rPr>
      </w:pPr>
      <w:r>
        <w:rPr>
          <w:rFonts w:ascii="Times New Roman" w:hAnsi="Times New Roman"/>
          <w:b/>
          <w:bCs/>
          <w:noProof/>
          <w:color w:val="00366F"/>
          <w:szCs w:val="20"/>
        </w:rPr>
        <mc:AlternateContent>
          <mc:Choice Requires="wps">
            <w:drawing>
              <wp:anchor distT="0" distB="0" distL="114300" distR="114300" simplePos="0" relativeHeight="251660288" behindDoc="0" locked="0" layoutInCell="1" allowOverlap="1" wp14:anchorId="37FAF74A" wp14:editId="31ED9A0A">
                <wp:simplePos x="0" y="0"/>
                <wp:positionH relativeFrom="margin">
                  <wp:posOffset>0</wp:posOffset>
                </wp:positionH>
                <wp:positionV relativeFrom="paragraph">
                  <wp:posOffset>102870</wp:posOffset>
                </wp:positionV>
                <wp:extent cx="5819775" cy="0"/>
                <wp:effectExtent l="0" t="0" r="0" b="0"/>
                <wp:wrapNone/>
                <wp:docPr id="62" name="直接连接符 62"/>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xmlns:oel="http://schemas.microsoft.com/office/2019/extlst">
            <w:pict>
              <v:line w14:anchorId="3FCBCA57" id="直接连接符 62" o:spid="_x0000_s1026" style="position:absolute;left:0;text-align:left;z-index:251660288;visibility:visible;mso-wrap-style:square;mso-wrap-distance-left:9pt;mso-wrap-distance-top:0;mso-wrap-distance-right:9pt;mso-wrap-distance-bottom:0;mso-position-horizontal:absolute;mso-position-horizontal-relative:margin;mso-position-vertical:absolute;mso-position-vertical-relative:text" from="0,8.1pt" to="458.2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" strokecolor="#00366f" strokeweight=".5pt">
                <v:stroke joinstyle="miter"/>
                <w10:wrap anchorx="margin"/>
              </v:line>
            </w:pict>
          </mc:Fallback>
        </mc:AlternateContent>
      </w:r>
    </w:p>
    <w:p w14:paraId="20133C6E" w14:textId="5BEDFE9E" w:rsidR="00C5205E" w:rsidRDefault="00F01199" w:rsidP="00C5205E">
      <w:pPr>
        <w:widowControl/>
        <w:numPr>
          <w:ilvl w:val="0"/>
          <w:numId w:val="1"/>
        </w:numPr>
        <w:adjustRightInd w:val="0"/>
        <w:spacing w:beforeLines="50" w:before="156" w:afterLines="50" w:after="156" w:line="360" w:lineRule="auto"/>
        <w:ind w:left="420" w:hangingChars="200"/>
        <w:contextualSpacing/>
        <w:rPr>
          <w:rFonts w:ascii="Times New Roman" w:hAnsi="Times New Roman"/>
          <w:color w:val="000000"/>
          <w:kern w:val="0"/>
          <w:szCs w:val="21"/>
          <w:lang w:bidi="en-US"/>
        </w:rPr>
      </w:pPr>
      <w:r>
        <w:rPr>
          <w:rFonts w:ascii="Times New Roman" w:hAnsi="Times New Roman"/>
          <w:color w:val="000000"/>
          <w:kern w:val="0"/>
          <w:szCs w:val="21"/>
          <w:lang w:bidi="en-US"/>
        </w:rPr>
        <w:t>O</w:t>
      </w:r>
      <w:r>
        <w:rPr>
          <w:rFonts w:ascii="Times New Roman" w:hAnsi="Times New Roman" w:hint="eastAsia"/>
          <w:color w:val="000000"/>
          <w:kern w:val="0"/>
          <w:szCs w:val="21"/>
          <w:lang w:bidi="en-US"/>
        </w:rPr>
        <w:t>cea</w:t>
      </w:r>
      <w:r>
        <w:rPr>
          <w:rFonts w:ascii="Times New Roman" w:hAnsi="Times New Roman"/>
          <w:color w:val="000000"/>
          <w:kern w:val="0"/>
          <w:szCs w:val="21"/>
          <w:lang w:bidi="en-US"/>
        </w:rPr>
        <w:t xml:space="preserve">n University of China, </w:t>
      </w:r>
      <w:r w:rsidRPr="001A13FF">
        <w:rPr>
          <w:rFonts w:ascii="Times New Roman" w:hAnsi="Times New Roman"/>
          <w:color w:val="000000"/>
          <w:kern w:val="0"/>
          <w:szCs w:val="21"/>
          <w:lang w:bidi="en-US"/>
        </w:rPr>
        <w:t>Bachelor of Law</w:t>
      </w:r>
    </w:p>
    <w:p w14:paraId="544DD507" w14:textId="7353106F" w:rsidR="00F01199" w:rsidRDefault="00F01199" w:rsidP="00C5205E">
      <w:pPr>
        <w:widowControl/>
        <w:numPr>
          <w:ilvl w:val="0"/>
          <w:numId w:val="1"/>
        </w:numPr>
        <w:adjustRightInd w:val="0"/>
        <w:spacing w:beforeLines="50" w:before="156" w:afterLines="50" w:after="156" w:line="360" w:lineRule="auto"/>
        <w:ind w:left="420" w:hangingChars="200"/>
        <w:contextualSpacing/>
        <w:rPr>
          <w:rFonts w:ascii="Times New Roman" w:hAnsi="Times New Roman"/>
          <w:color w:val="000000"/>
          <w:kern w:val="0"/>
          <w:szCs w:val="21"/>
          <w:lang w:bidi="en-US"/>
        </w:rPr>
      </w:pPr>
      <w:r>
        <w:rPr>
          <w:rFonts w:ascii="Times New Roman" w:hAnsi="Times New Roman" w:hint="eastAsia"/>
          <w:color w:val="000000"/>
          <w:kern w:val="0"/>
          <w:szCs w:val="21"/>
          <w:lang w:bidi="en-US"/>
        </w:rPr>
        <w:t>U</w:t>
      </w:r>
      <w:r>
        <w:rPr>
          <w:rFonts w:ascii="Times New Roman" w:hAnsi="Times New Roman"/>
          <w:color w:val="000000"/>
          <w:kern w:val="0"/>
          <w:szCs w:val="21"/>
          <w:lang w:bidi="en-US"/>
        </w:rPr>
        <w:t>niversity of International and Economics, LLM</w:t>
      </w:r>
    </w:p>
    <w:p w14:paraId="6409C767" w14:textId="299DAB74" w:rsidR="00C5205E" w:rsidRDefault="00F01199" w:rsidP="00C5205E">
      <w:pPr>
        <w:widowControl/>
        <w:numPr>
          <w:ilvl w:val="0"/>
          <w:numId w:val="1"/>
        </w:numPr>
        <w:adjustRightInd w:val="0"/>
        <w:spacing w:beforeLines="50" w:before="156" w:afterLines="50" w:after="156" w:line="360" w:lineRule="auto"/>
        <w:ind w:left="420" w:hangingChars="200"/>
        <w:contextualSpacing/>
        <w:rPr>
          <w:rFonts w:ascii="Times New Roman" w:hAnsi="Times New Roman"/>
          <w:color w:val="000000"/>
          <w:kern w:val="0"/>
          <w:szCs w:val="21"/>
          <w:lang w:bidi="en-US"/>
        </w:rPr>
      </w:pPr>
      <w:r>
        <w:rPr>
          <w:rFonts w:ascii="Times New Roman" w:hAnsi="Times New Roman"/>
          <w:color w:val="000000"/>
          <w:kern w:val="0"/>
          <w:szCs w:val="21"/>
          <w:lang w:bidi="en-US"/>
        </w:rPr>
        <w:t>Georgetown University, LLM</w:t>
      </w:r>
    </w:p>
    <w:p w14:paraId="20C75510" w14:textId="77777777" w:rsidR="00CD144D" w:rsidRPr="00F01199" w:rsidRDefault="00CD144D" w:rsidP="00CD144D">
      <w:pPr>
        <w:widowControl/>
        <w:adjustRightInd w:val="0"/>
        <w:spacing w:beforeLines="50" w:before="156" w:afterLines="50" w:after="156" w:line="360" w:lineRule="auto"/>
        <w:ind w:left="420"/>
        <w:contextualSpacing/>
        <w:rPr>
          <w:rFonts w:ascii="Times New Roman" w:hAnsi="Times New Roman"/>
          <w:color w:val="000000"/>
          <w:kern w:val="0"/>
          <w:szCs w:val="21"/>
          <w:lang w:bidi="en-US"/>
        </w:rPr>
      </w:pPr>
    </w:p>
    <w:p w14:paraId="6633A03E" w14:textId="470255A8" w:rsidR="00C5205E" w:rsidRDefault="0073437E" w:rsidP="00C5205E">
      <w:pPr>
        <w:adjustRightInd w:val="0"/>
        <w:contextualSpacing/>
        <w:rPr>
          <w:rFonts w:ascii="Times New Roman" w:hAnsi="Times New Roman"/>
          <w:b/>
          <w:bCs/>
          <w:color w:val="00366F"/>
          <w:szCs w:val="20"/>
          <w:lang w:bidi="en-US"/>
        </w:rPr>
      </w:pPr>
      <w:r>
        <w:rPr>
          <w:rFonts w:ascii="Times New Roman" w:hAnsi="Times New Roman"/>
          <w:b/>
          <w:bCs/>
          <w:color w:val="00366F"/>
          <w:szCs w:val="20"/>
          <w:lang w:bidi="en-US"/>
        </w:rPr>
        <w:t xml:space="preserve">Work </w:t>
      </w:r>
      <w:r w:rsidR="00C5205E">
        <w:rPr>
          <w:rFonts w:ascii="Times New Roman" w:hAnsi="Times New Roman" w:hint="eastAsia"/>
          <w:b/>
          <w:bCs/>
          <w:color w:val="00366F"/>
          <w:szCs w:val="20"/>
          <w:lang w:bidi="en-US"/>
        </w:rPr>
        <w:t>E</w:t>
      </w:r>
      <w:r w:rsidR="00C5205E">
        <w:rPr>
          <w:rFonts w:ascii="Times New Roman" w:hAnsi="Times New Roman"/>
          <w:b/>
          <w:bCs/>
          <w:color w:val="00366F"/>
          <w:szCs w:val="20"/>
          <w:lang w:bidi="en-US"/>
        </w:rPr>
        <w:t>xperience</w:t>
      </w:r>
    </w:p>
    <w:p w14:paraId="659764F4" w14:textId="77777777" w:rsidR="00C5205E" w:rsidRDefault="00C5205E" w:rsidP="00C5205E">
      <w:pPr>
        <w:adjustRightInd w:val="0"/>
        <w:spacing w:line="200" w:lineRule="exact"/>
        <w:contextualSpacing/>
        <w:rPr>
          <w:rFonts w:ascii="Times New Roman" w:hAnsi="Times New Roman"/>
          <w:b/>
          <w:bCs/>
          <w:color w:val="00366F"/>
          <w:szCs w:val="20"/>
          <w:lang w:bidi="en-US"/>
        </w:rPr>
      </w:pPr>
      <w:r>
        <w:rPr>
          <w:rFonts w:ascii="Times New Roman" w:hAnsi="Times New Roman"/>
          <w:b/>
          <w:bCs/>
          <w:noProof/>
          <w:color w:val="00366F"/>
          <w:szCs w:val="20"/>
        </w:rPr>
        <mc:AlternateContent>
          <mc:Choice Requires="wps">
            <w:drawing>
              <wp:anchor distT="0" distB="0" distL="114300" distR="114300" simplePos="0" relativeHeight="251661312" behindDoc="0" locked="0" layoutInCell="1" allowOverlap="1" wp14:anchorId="033B4867" wp14:editId="145557EF">
                <wp:simplePos x="0" y="0"/>
                <wp:positionH relativeFrom="margin">
                  <wp:posOffset>0</wp:posOffset>
                </wp:positionH>
                <wp:positionV relativeFrom="paragraph">
                  <wp:posOffset>93345</wp:posOffset>
                </wp:positionV>
                <wp:extent cx="5819775" cy="0"/>
                <wp:effectExtent l="0" t="0" r="0" b="0"/>
                <wp:wrapNone/>
                <wp:docPr id="63" name="直接连接符 63"/>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xmlns:oel="http://schemas.microsoft.com/office/2019/extlst">
            <w:pict>
              <v:line w14:anchorId="72D13232" id="直接连接符 63" o:spid="_x0000_s1026" style="position:absolute;left:0;text-align:left;z-index:251661312;visibility:visible;mso-wrap-style:square;mso-wrap-distance-left:9pt;mso-wrap-distance-top:0;mso-wrap-distance-right:9pt;mso-wrap-distance-bottom:0;mso-position-horizontal:absolute;mso-position-horizontal-relative:margin;mso-position-vertical:absolute;mso-position-vertical-relative:text" from="0,7.35pt" to="458.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" strokecolor="#00366f" strokeweight=".5pt">
                <v:stroke joinstyle="miter"/>
                <w10:wrap anchorx="margin"/>
              </v:line>
            </w:pict>
          </mc:Fallback>
        </mc:AlternateContent>
      </w:r>
    </w:p>
    <w:p w14:paraId="4710FBF3" w14:textId="77777777" w:rsidR="00F01199" w:rsidRDefault="00F01199" w:rsidP="001A13FF">
      <w:pPr>
        <w:widowControl/>
        <w:numPr>
          <w:ilvl w:val="0"/>
          <w:numId w:val="1"/>
        </w:numPr>
        <w:adjustRightInd w:val="0"/>
        <w:spacing w:beforeLines="50" w:before="156" w:afterLines="50" w:after="156" w:line="360" w:lineRule="auto"/>
        <w:ind w:left="420" w:hangingChars="200"/>
        <w:contextualSpacing/>
        <w:rPr>
          <w:rFonts w:ascii="Times New Roman" w:hAnsi="Times New Roman"/>
          <w:color w:val="000000"/>
          <w:kern w:val="0"/>
          <w:szCs w:val="21"/>
          <w:lang w:bidi="en-US"/>
        </w:rPr>
      </w:pPr>
      <w:proofErr w:type="spellStart"/>
      <w:r>
        <w:rPr>
          <w:rFonts w:ascii="Times New Roman" w:hAnsi="Times New Roman"/>
          <w:color w:val="000000"/>
          <w:kern w:val="0"/>
          <w:szCs w:val="21"/>
          <w:lang w:bidi="en-US"/>
        </w:rPr>
        <w:t>JunHe</w:t>
      </w:r>
      <w:proofErr w:type="spellEnd"/>
      <w:r>
        <w:rPr>
          <w:rFonts w:ascii="Times New Roman" w:hAnsi="Times New Roman"/>
          <w:color w:val="000000"/>
          <w:kern w:val="0"/>
          <w:szCs w:val="21"/>
          <w:lang w:bidi="en-US"/>
        </w:rPr>
        <w:t xml:space="preserve"> LLP</w:t>
      </w:r>
    </w:p>
    <w:p w14:paraId="60F0BC42" w14:textId="1DC87383" w:rsidR="00EF2979" w:rsidRPr="001A13FF" w:rsidRDefault="00F01199" w:rsidP="001A13FF">
      <w:pPr>
        <w:widowControl/>
        <w:numPr>
          <w:ilvl w:val="0"/>
          <w:numId w:val="1"/>
        </w:numPr>
        <w:adjustRightInd w:val="0"/>
        <w:spacing w:beforeLines="50" w:before="156" w:afterLines="50" w:after="156" w:line="360" w:lineRule="auto"/>
        <w:ind w:left="420" w:hangingChars="200"/>
        <w:contextualSpacing/>
        <w:rPr>
          <w:rFonts w:ascii="Times New Roman" w:hAnsi="Times New Roman"/>
          <w:color w:val="000000"/>
          <w:kern w:val="0"/>
          <w:szCs w:val="21"/>
          <w:lang w:bidi="en-US"/>
        </w:rPr>
      </w:pPr>
      <w:proofErr w:type="spellStart"/>
      <w:r>
        <w:rPr>
          <w:rFonts w:ascii="Times New Roman" w:hAnsi="Times New Roman"/>
          <w:color w:val="000000"/>
          <w:kern w:val="0"/>
          <w:szCs w:val="21"/>
          <w:lang w:bidi="en-US"/>
        </w:rPr>
        <w:t>Haiwen&amp;Partners</w:t>
      </w:r>
      <w:proofErr w:type="spellEnd"/>
      <w:r w:rsidR="00EF2979" w:rsidRPr="001A13FF">
        <w:rPr>
          <w:rFonts w:ascii="Times New Roman" w:hAnsi="Times New Roman"/>
          <w:color w:val="000000"/>
          <w:kern w:val="0"/>
          <w:szCs w:val="21"/>
          <w:lang w:bidi="en-US"/>
        </w:rPr>
        <w:t> </w:t>
      </w:r>
      <w:r w:rsidR="00EF2979" w:rsidRPr="001A13FF">
        <w:rPr>
          <w:rFonts w:ascii="Times New Roman" w:hAnsi="Times New Roman"/>
          <w:color w:val="000000"/>
          <w:kern w:val="0"/>
          <w:szCs w:val="21"/>
          <w:lang w:bidi="en-US"/>
        </w:rPr>
        <w:t> </w:t>
      </w:r>
      <w:r w:rsidR="00EF2979" w:rsidRPr="001A13FF">
        <w:rPr>
          <w:rFonts w:ascii="Times New Roman" w:hAnsi="Times New Roman"/>
          <w:color w:val="000000"/>
          <w:kern w:val="0"/>
          <w:szCs w:val="21"/>
          <w:lang w:bidi="en-US"/>
        </w:rPr>
        <w:t> </w:t>
      </w:r>
      <w:r w:rsidR="00EF2979" w:rsidRPr="001A13FF">
        <w:rPr>
          <w:rFonts w:ascii="Times New Roman" w:hAnsi="Times New Roman"/>
          <w:color w:val="000000"/>
          <w:kern w:val="0"/>
          <w:szCs w:val="21"/>
          <w:lang w:bidi="en-US"/>
        </w:rPr>
        <w:t> </w:t>
      </w:r>
      <w:r w:rsidR="00EF2979" w:rsidRPr="001A13FF">
        <w:rPr>
          <w:rFonts w:ascii="Times New Roman" w:hAnsi="Times New Roman"/>
          <w:color w:val="000000"/>
          <w:kern w:val="0"/>
          <w:szCs w:val="21"/>
          <w:lang w:bidi="en-US"/>
        </w:rPr>
        <w:t> </w:t>
      </w:r>
    </w:p>
    <w:p w14:paraId="7FE0A1C9" w14:textId="77777777" w:rsidR="00C5205E" w:rsidRDefault="00C5205E" w:rsidP="00C5205E">
      <w:pPr>
        <w:widowControl/>
        <w:adjustRightInd w:val="0"/>
        <w:spacing w:beforeLines="50" w:before="156" w:afterLines="50" w:after="156" w:line="360" w:lineRule="auto"/>
        <w:ind w:leftChars="-200" w:left="-420"/>
        <w:contextualSpacing/>
        <w:rPr>
          <w:rFonts w:ascii="Times New Roman" w:hAnsi="Times New Roman"/>
          <w:color w:val="000000"/>
          <w:kern w:val="0"/>
          <w:szCs w:val="21"/>
          <w:lang w:bidi="en-US"/>
        </w:rPr>
      </w:pPr>
    </w:p>
    <w:p w14:paraId="67AB8C56" w14:textId="18699B98" w:rsidR="00C5205E" w:rsidRDefault="00C5205E" w:rsidP="00C5205E">
      <w:pPr>
        <w:adjustRightInd w:val="0"/>
        <w:contextualSpacing/>
        <w:rPr>
          <w:rFonts w:ascii="Times New Roman" w:hAnsi="Times New Roman"/>
          <w:b/>
          <w:bCs/>
          <w:color w:val="00366F"/>
          <w:szCs w:val="20"/>
          <w:lang w:bidi="en-US"/>
        </w:rPr>
      </w:pPr>
      <w:r>
        <w:rPr>
          <w:rFonts w:ascii="Times New Roman" w:hAnsi="Times New Roman" w:hint="eastAsia"/>
          <w:b/>
          <w:bCs/>
          <w:color w:val="00366F"/>
          <w:szCs w:val="20"/>
          <w:lang w:bidi="en-US"/>
        </w:rPr>
        <w:t>R</w:t>
      </w:r>
      <w:r>
        <w:rPr>
          <w:rFonts w:ascii="Times New Roman" w:hAnsi="Times New Roman"/>
          <w:b/>
          <w:bCs/>
          <w:color w:val="00366F"/>
          <w:szCs w:val="20"/>
          <w:lang w:bidi="en-US"/>
        </w:rPr>
        <w:t xml:space="preserve">epresentative </w:t>
      </w:r>
      <w:r w:rsidR="0073437E">
        <w:rPr>
          <w:rFonts w:ascii="Times New Roman" w:hAnsi="Times New Roman"/>
          <w:b/>
          <w:bCs/>
          <w:color w:val="00366F"/>
          <w:szCs w:val="20"/>
          <w:lang w:bidi="en-US"/>
        </w:rPr>
        <w:t>Matters</w:t>
      </w:r>
    </w:p>
    <w:p w14:paraId="3B33A3DF" w14:textId="77777777" w:rsidR="00C5205E" w:rsidRDefault="00C5205E" w:rsidP="00C5205E">
      <w:pPr>
        <w:adjustRightInd w:val="0"/>
        <w:spacing w:line="200" w:lineRule="exact"/>
        <w:contextualSpacing/>
        <w:rPr>
          <w:rFonts w:ascii="Times New Roman" w:hAnsi="Times New Roman"/>
          <w:b/>
          <w:bCs/>
          <w:color w:val="00366F"/>
          <w:szCs w:val="20"/>
          <w:lang w:bidi="en-US"/>
        </w:rPr>
      </w:pPr>
      <w:r>
        <w:rPr>
          <w:rFonts w:ascii="Times New Roman" w:hAnsi="Times New Roman"/>
          <w:b/>
          <w:bCs/>
          <w:noProof/>
          <w:color w:val="00366F"/>
          <w:szCs w:val="20"/>
        </w:rPr>
        <mc:AlternateContent>
          <mc:Choice Requires="wps">
            <w:drawing>
              <wp:anchor distT="0" distB="0" distL="114300" distR="114300" simplePos="0" relativeHeight="251662336" behindDoc="0" locked="0" layoutInCell="1" allowOverlap="1" wp14:anchorId="291B2E5D" wp14:editId="12CE7BA8">
                <wp:simplePos x="0" y="0"/>
                <wp:positionH relativeFrom="margin">
                  <wp:posOffset>0</wp:posOffset>
                </wp:positionH>
                <wp:positionV relativeFrom="paragraph">
                  <wp:posOffset>102870</wp:posOffset>
                </wp:positionV>
                <wp:extent cx="5819775" cy="0"/>
                <wp:effectExtent l="0" t="0" r="0" b="0"/>
                <wp:wrapNone/>
                <wp:docPr id="449" name="直接连接符 449"/>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xmlns:oel="http://schemas.microsoft.com/office/2019/extlst">
            <w:pict>
              <v:line w14:anchorId="13752AF6" id="直接连接符 449" o:spid="_x0000_s1026" style="position:absolute;left:0;text-align:left;z-index:251662336;visibility:visible;mso-wrap-style:square;mso-wrap-distance-left:9pt;mso-wrap-distance-top:0;mso-wrap-distance-right:9pt;mso-wrap-distance-bottom:0;mso-position-horizontal:absolute;mso-position-horizontal-relative:margin;mso-position-vertical:absolute;mso-position-vertical-relative:text" from="0,8.1pt" to="458.2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" strokecolor="#00366f" strokeweight=".5pt">
                <v:stroke joinstyle="miter"/>
                <w10:wrap anchorx="margin"/>
              </v:line>
            </w:pict>
          </mc:Fallback>
        </mc:AlternateContent>
      </w:r>
    </w:p>
    <w:p w14:paraId="79726A0A" w14:textId="77777777" w:rsidR="00F01199" w:rsidRPr="00DC7FC4" w:rsidRDefault="00F01199" w:rsidP="00F01199">
      <w:pPr>
        <w:pStyle w:val="a8"/>
        <w:numPr>
          <w:ilvl w:val="0"/>
          <w:numId w:val="13"/>
        </w:numPr>
        <w:tabs>
          <w:tab w:val="right" w:pos="10800"/>
        </w:tabs>
        <w:spacing w:beforeLines="50" w:before="156" w:after="0" w:line="288" w:lineRule="auto"/>
        <w:contextualSpacing w:val="0"/>
        <w:mirrorIndents/>
        <w:rPr>
          <w:rFonts w:ascii="Times New Roman" w:hAnsi="Times New Roman" w:cs="Times New Roman"/>
          <w:color w:val="000000" w:themeColor="text1"/>
          <w:sz w:val="21"/>
          <w:szCs w:val="21"/>
          <w:u w:val="single"/>
          <w:lang w:eastAsia="zh-CN"/>
        </w:rPr>
      </w:pPr>
      <w:r w:rsidRPr="00DC7FC4">
        <w:rPr>
          <w:rFonts w:ascii="Times New Roman" w:hAnsi="Times New Roman" w:cs="Times New Roman" w:hint="eastAsia"/>
          <w:color w:val="000000" w:themeColor="text1"/>
          <w:sz w:val="21"/>
          <w:szCs w:val="21"/>
          <w:u w:val="single"/>
          <w:lang w:eastAsia="zh-CN"/>
        </w:rPr>
        <w:lastRenderedPageBreak/>
        <w:t>A</w:t>
      </w:r>
      <w:r w:rsidRPr="00DC7FC4">
        <w:rPr>
          <w:rFonts w:ascii="Times New Roman" w:hAnsi="Times New Roman" w:cs="Times New Roman"/>
          <w:color w:val="000000" w:themeColor="text1"/>
          <w:sz w:val="21"/>
          <w:szCs w:val="21"/>
          <w:u w:val="single"/>
          <w:lang w:eastAsia="zh-CN"/>
        </w:rPr>
        <w:t>ntitrust Litigation</w:t>
      </w:r>
      <w:r>
        <w:rPr>
          <w:rFonts w:ascii="Times New Roman" w:hAnsi="Times New Roman" w:cs="Times New Roman"/>
          <w:color w:val="000000" w:themeColor="text1"/>
          <w:sz w:val="21"/>
          <w:szCs w:val="21"/>
          <w:u w:val="single"/>
          <w:lang w:eastAsia="zh-CN"/>
        </w:rPr>
        <w:t>/</w:t>
      </w:r>
      <w:r w:rsidRPr="00C46712">
        <w:rPr>
          <w:rFonts w:ascii="Times New Roman" w:hAnsi="Times New Roman" w:cs="Times New Roman"/>
          <w:color w:val="000000" w:themeColor="text1"/>
          <w:sz w:val="21"/>
          <w:szCs w:val="21"/>
          <w:u w:val="single"/>
          <w:lang w:eastAsia="zh-CN"/>
        </w:rPr>
        <w:t xml:space="preserve"> </w:t>
      </w:r>
      <w:r>
        <w:rPr>
          <w:rFonts w:ascii="Times New Roman" w:hAnsi="Times New Roman" w:cs="Times New Roman"/>
          <w:color w:val="000000" w:themeColor="text1"/>
          <w:sz w:val="21"/>
          <w:szCs w:val="21"/>
          <w:u w:val="single"/>
          <w:lang w:eastAsia="zh-CN"/>
        </w:rPr>
        <w:t>I</w:t>
      </w:r>
      <w:r w:rsidRPr="00DC7FC4">
        <w:rPr>
          <w:rFonts w:ascii="Times New Roman" w:hAnsi="Times New Roman" w:cs="Times New Roman"/>
          <w:color w:val="000000" w:themeColor="text1"/>
          <w:sz w:val="21"/>
          <w:szCs w:val="21"/>
          <w:u w:val="single"/>
          <w:lang w:eastAsia="zh-CN"/>
        </w:rPr>
        <w:t>nvestigation</w:t>
      </w:r>
    </w:p>
    <w:p w14:paraId="7C3D64B2" w14:textId="2FE8E87D" w:rsidR="00F01199" w:rsidRPr="00C66383" w:rsidRDefault="00F01199" w:rsidP="00F01199">
      <w:pPr>
        <w:pStyle w:val="a8"/>
        <w:numPr>
          <w:ilvl w:val="0"/>
          <w:numId w:val="15"/>
        </w:numPr>
        <w:tabs>
          <w:tab w:val="right" w:pos="10800"/>
        </w:tabs>
        <w:spacing w:beforeLines="50" w:before="156" w:after="0" w:line="288" w:lineRule="auto"/>
        <w:contextualSpacing w:val="0"/>
        <w:mirrorIndents/>
        <w:rPr>
          <w:rFonts w:ascii="Times New Roman" w:eastAsia="仿宋" w:hAnsi="Times New Roman"/>
          <w:sz w:val="21"/>
          <w:szCs w:val="21"/>
          <w:lang w:eastAsia="zh-CN"/>
        </w:rPr>
      </w:pPr>
      <w:r w:rsidRPr="00C66383">
        <w:rPr>
          <w:rFonts w:ascii="Times New Roman" w:eastAsia="仿宋" w:hAnsi="Times New Roman" w:hint="eastAsia"/>
          <w:sz w:val="21"/>
          <w:szCs w:val="21"/>
          <w:lang w:eastAsia="zh-CN"/>
        </w:rPr>
        <w:t>Represented a major Chinese ICT company in dealing with dispute</w:t>
      </w:r>
      <w:r w:rsidRPr="00C66383">
        <w:rPr>
          <w:rFonts w:ascii="Times New Roman" w:eastAsia="仿宋" w:hAnsi="Times New Roman"/>
          <w:sz w:val="21"/>
          <w:szCs w:val="21"/>
          <w:lang w:eastAsia="zh-CN"/>
        </w:rPr>
        <w:t>s</w:t>
      </w:r>
      <w:r w:rsidRPr="00C66383">
        <w:rPr>
          <w:rFonts w:ascii="Times New Roman" w:eastAsia="仿宋" w:hAnsi="Times New Roman" w:hint="eastAsia"/>
          <w:sz w:val="21"/>
          <w:szCs w:val="21"/>
          <w:lang w:eastAsia="zh-CN"/>
        </w:rPr>
        <w:t xml:space="preserve"> with </w:t>
      </w:r>
      <w:r>
        <w:rPr>
          <w:rFonts w:ascii="Times New Roman" w:eastAsia="仿宋" w:hAnsi="Times New Roman"/>
          <w:sz w:val="21"/>
          <w:szCs w:val="21"/>
          <w:lang w:eastAsia="zh-CN"/>
        </w:rPr>
        <w:t>two</w:t>
      </w:r>
      <w:r w:rsidRPr="00C66383">
        <w:rPr>
          <w:rFonts w:ascii="Times New Roman" w:eastAsia="仿宋" w:hAnsi="Times New Roman" w:hint="eastAsia"/>
          <w:sz w:val="21"/>
          <w:szCs w:val="21"/>
          <w:lang w:eastAsia="zh-CN"/>
        </w:rPr>
        <w:t xml:space="preserve"> multinational corporation related to Standard Essential Patents (</w:t>
      </w:r>
      <w:r>
        <w:rPr>
          <w:rFonts w:ascii="Times New Roman" w:eastAsia="仿宋" w:hAnsi="Times New Roman" w:hint="eastAsia"/>
          <w:sz w:val="21"/>
          <w:szCs w:val="21"/>
          <w:lang w:eastAsia="zh-CN"/>
        </w:rPr>
        <w:t>involv</w:t>
      </w:r>
      <w:r>
        <w:rPr>
          <w:rFonts w:ascii="Times New Roman" w:eastAsia="仿宋" w:hAnsi="Times New Roman"/>
          <w:sz w:val="21"/>
          <w:szCs w:val="21"/>
          <w:lang w:eastAsia="zh-CN"/>
        </w:rPr>
        <w:t>ing</w:t>
      </w:r>
      <w:r w:rsidRPr="00C66383">
        <w:rPr>
          <w:rFonts w:ascii="Times New Roman" w:eastAsia="仿宋" w:hAnsi="Times New Roman"/>
          <w:sz w:val="21"/>
          <w:szCs w:val="21"/>
          <w:lang w:eastAsia="zh-CN"/>
        </w:rPr>
        <w:t xml:space="preserve"> license fee litigation, antitrust litigation</w:t>
      </w:r>
      <w:r>
        <w:rPr>
          <w:rFonts w:ascii="Times New Roman" w:eastAsia="仿宋" w:hAnsi="Times New Roman"/>
          <w:sz w:val="21"/>
          <w:szCs w:val="21"/>
          <w:lang w:eastAsia="zh-CN"/>
        </w:rPr>
        <w:t>,</w:t>
      </w:r>
      <w:r w:rsidRPr="00C66383">
        <w:rPr>
          <w:rFonts w:ascii="Times New Roman" w:eastAsia="仿宋" w:hAnsi="Times New Roman"/>
          <w:sz w:val="21"/>
          <w:szCs w:val="21"/>
          <w:lang w:eastAsia="zh-CN"/>
        </w:rPr>
        <w:t xml:space="preserve"> and</w:t>
      </w:r>
      <w:r w:rsidRPr="00C66383">
        <w:rPr>
          <w:rFonts w:ascii="Times New Roman" w:eastAsia="仿宋" w:hAnsi="Times New Roman" w:hint="eastAsia"/>
          <w:sz w:val="21"/>
          <w:szCs w:val="21"/>
          <w:lang w:eastAsia="zh-CN"/>
        </w:rPr>
        <w:t xml:space="preserve"> antitrust </w:t>
      </w:r>
      <w:r w:rsidRPr="00C66383">
        <w:rPr>
          <w:rFonts w:ascii="Times New Roman" w:eastAsia="仿宋" w:hAnsi="Times New Roman"/>
          <w:sz w:val="21"/>
          <w:szCs w:val="21"/>
          <w:lang w:eastAsia="zh-CN"/>
        </w:rPr>
        <w:t>investigation</w:t>
      </w:r>
      <w:r w:rsidRPr="00C66383">
        <w:rPr>
          <w:rFonts w:ascii="Times New Roman" w:eastAsia="仿宋" w:hAnsi="Times New Roman" w:hint="eastAsia"/>
          <w:sz w:val="21"/>
          <w:szCs w:val="21"/>
          <w:lang w:eastAsia="zh-CN"/>
        </w:rPr>
        <w:t>)</w:t>
      </w:r>
      <w:r w:rsidRPr="00C66383">
        <w:rPr>
          <w:rFonts w:ascii="Times New Roman" w:eastAsia="仿宋" w:hAnsi="Times New Roman"/>
          <w:sz w:val="21"/>
          <w:szCs w:val="21"/>
          <w:lang w:eastAsia="zh-CN"/>
        </w:rPr>
        <w:t>;</w:t>
      </w:r>
    </w:p>
    <w:p w14:paraId="46846909" w14:textId="77777777" w:rsidR="00F01199" w:rsidRPr="00E00BAA" w:rsidRDefault="00F01199" w:rsidP="00F01199">
      <w:pPr>
        <w:pStyle w:val="a8"/>
        <w:numPr>
          <w:ilvl w:val="0"/>
          <w:numId w:val="15"/>
        </w:numPr>
        <w:tabs>
          <w:tab w:val="right" w:pos="10800"/>
        </w:tabs>
        <w:spacing w:beforeLines="50" w:before="156" w:after="0" w:line="288" w:lineRule="auto"/>
        <w:contextualSpacing w:val="0"/>
        <w:mirrorIndents/>
        <w:rPr>
          <w:rFonts w:ascii="Times New Roman" w:hAnsi="Times New Roman" w:cs="Times New Roman"/>
          <w:color w:val="000000" w:themeColor="text1"/>
          <w:sz w:val="21"/>
          <w:szCs w:val="21"/>
          <w:lang w:eastAsia="zh-CN"/>
        </w:rPr>
      </w:pPr>
      <w:r w:rsidRPr="00195CFB">
        <w:rPr>
          <w:rFonts w:ascii="Times New Roman" w:hAnsi="Times New Roman" w:cs="Times New Roman"/>
          <w:sz w:val="21"/>
          <w:szCs w:val="21"/>
          <w:lang w:eastAsia="zh-CN"/>
        </w:rPr>
        <w:t>Assisted a</w:t>
      </w:r>
      <w:r>
        <w:rPr>
          <w:rFonts w:ascii="Times New Roman" w:hAnsi="Times New Roman" w:cs="Times New Roman"/>
          <w:sz w:val="21"/>
          <w:szCs w:val="21"/>
          <w:lang w:eastAsia="zh-CN"/>
        </w:rPr>
        <w:t xml:space="preserve"> global</w:t>
      </w:r>
      <w:r w:rsidRPr="00195CFB">
        <w:rPr>
          <w:rFonts w:ascii="Times New Roman" w:hAnsi="Times New Roman" w:cs="Times New Roman"/>
          <w:sz w:val="21"/>
          <w:szCs w:val="21"/>
          <w:lang w:eastAsia="zh-CN"/>
        </w:rPr>
        <w:t xml:space="preserve"> manufacturing company in responding to </w:t>
      </w:r>
      <w:r>
        <w:rPr>
          <w:rFonts w:ascii="Times New Roman" w:hAnsi="Times New Roman" w:cs="Times New Roman"/>
          <w:sz w:val="21"/>
          <w:szCs w:val="21"/>
          <w:lang w:eastAsia="zh-CN"/>
        </w:rPr>
        <w:t xml:space="preserve">an </w:t>
      </w:r>
      <w:r w:rsidRPr="00195CFB">
        <w:rPr>
          <w:rFonts w:ascii="Times New Roman" w:hAnsi="Times New Roman" w:cs="Times New Roman"/>
          <w:sz w:val="21"/>
          <w:szCs w:val="21"/>
          <w:lang w:eastAsia="zh-CN"/>
        </w:rPr>
        <w:t>antitrust administrative investigation</w:t>
      </w:r>
      <w:r>
        <w:rPr>
          <w:rFonts w:ascii="Times New Roman" w:hAnsi="Times New Roman" w:cs="Times New Roman"/>
          <w:sz w:val="21"/>
          <w:szCs w:val="21"/>
          <w:lang w:eastAsia="zh-CN"/>
        </w:rPr>
        <w:t>;</w:t>
      </w:r>
    </w:p>
    <w:p w14:paraId="7FAECE34" w14:textId="77777777" w:rsidR="00F01199" w:rsidRPr="00DC7FC4" w:rsidRDefault="00F01199" w:rsidP="00F01199">
      <w:pPr>
        <w:pStyle w:val="a8"/>
        <w:numPr>
          <w:ilvl w:val="0"/>
          <w:numId w:val="13"/>
        </w:numPr>
        <w:tabs>
          <w:tab w:val="right" w:pos="10800"/>
        </w:tabs>
        <w:spacing w:beforeLines="50" w:before="156" w:after="0" w:line="288" w:lineRule="auto"/>
        <w:contextualSpacing w:val="0"/>
        <w:mirrorIndents/>
        <w:rPr>
          <w:rFonts w:ascii="Times New Roman" w:hAnsi="Times New Roman" w:cs="Times New Roman"/>
          <w:color w:val="000000" w:themeColor="text1"/>
          <w:sz w:val="21"/>
          <w:szCs w:val="21"/>
          <w:u w:val="single"/>
          <w:lang w:eastAsia="zh-CN"/>
        </w:rPr>
      </w:pPr>
      <w:r w:rsidRPr="00DC7FC4">
        <w:rPr>
          <w:rFonts w:ascii="Times New Roman" w:hAnsi="Times New Roman" w:cs="Times New Roman"/>
          <w:color w:val="000000" w:themeColor="text1"/>
          <w:sz w:val="21"/>
          <w:szCs w:val="21"/>
          <w:u w:val="single"/>
          <w:lang w:eastAsia="zh-CN"/>
        </w:rPr>
        <w:t xml:space="preserve">Merger Control Filing </w:t>
      </w:r>
    </w:p>
    <w:p w14:paraId="7029AA62" w14:textId="77777777" w:rsidR="00F01199" w:rsidRPr="00195CFB" w:rsidRDefault="00F01199" w:rsidP="00F01199">
      <w:pPr>
        <w:pStyle w:val="a8"/>
        <w:numPr>
          <w:ilvl w:val="0"/>
          <w:numId w:val="14"/>
        </w:numPr>
        <w:spacing w:beforeLines="50" w:before="156" w:after="0" w:line="288" w:lineRule="auto"/>
        <w:contextualSpacing w:val="0"/>
        <w:mirrorIndents/>
        <w:rPr>
          <w:rFonts w:ascii="Times New Roman" w:hAnsi="Times New Roman" w:cs="Times New Roman"/>
          <w:color w:val="000000" w:themeColor="text1"/>
          <w:sz w:val="21"/>
          <w:szCs w:val="21"/>
          <w:lang w:eastAsia="zh-CN"/>
        </w:rPr>
      </w:pPr>
      <w:r>
        <w:rPr>
          <w:rFonts w:ascii="Times New Roman" w:hAnsi="Times New Roman" w:cs="Times New Roman"/>
          <w:color w:val="000000" w:themeColor="text1"/>
          <w:sz w:val="21"/>
          <w:szCs w:val="21"/>
          <w:lang w:eastAsia="zh-CN"/>
        </w:rPr>
        <w:t xml:space="preserve">Represented one well-known biomedical company </w:t>
      </w:r>
      <w:r>
        <w:rPr>
          <w:rFonts w:ascii="Times New Roman" w:hAnsi="Times New Roman" w:cs="Times New Roman" w:hint="eastAsia"/>
          <w:color w:val="000000" w:themeColor="text1"/>
          <w:sz w:val="21"/>
          <w:szCs w:val="21"/>
          <w:lang w:eastAsia="zh-CN"/>
        </w:rPr>
        <w:t>in</w:t>
      </w:r>
      <w:r>
        <w:rPr>
          <w:rFonts w:ascii="Times New Roman" w:hAnsi="Times New Roman" w:cs="Times New Roman"/>
          <w:color w:val="000000" w:themeColor="text1"/>
          <w:sz w:val="21"/>
          <w:szCs w:val="21"/>
          <w:lang w:eastAsia="zh-CN"/>
        </w:rPr>
        <w:t xml:space="preserve"> </w:t>
      </w:r>
      <w:r w:rsidRPr="00DE058A">
        <w:rPr>
          <w:rFonts w:ascii="Times New Roman" w:hAnsi="Times New Roman" w:cs="Times New Roman"/>
          <w:color w:val="000000" w:themeColor="text1"/>
          <w:sz w:val="21"/>
          <w:szCs w:val="21"/>
          <w:lang w:eastAsia="zh-CN"/>
        </w:rPr>
        <w:t xml:space="preserve">the merger control </w:t>
      </w:r>
      <w:r>
        <w:rPr>
          <w:rFonts w:ascii="Times New Roman" w:hAnsi="Times New Roman" w:cs="Times New Roman" w:hint="eastAsia"/>
          <w:color w:val="000000" w:themeColor="text1"/>
          <w:sz w:val="21"/>
          <w:szCs w:val="21"/>
          <w:lang w:eastAsia="zh-CN"/>
        </w:rPr>
        <w:t>f</w:t>
      </w:r>
      <w:r>
        <w:rPr>
          <w:rFonts w:ascii="Times New Roman" w:hAnsi="Times New Roman" w:cs="Times New Roman"/>
          <w:color w:val="000000" w:themeColor="text1"/>
          <w:sz w:val="21"/>
          <w:szCs w:val="21"/>
          <w:lang w:eastAsia="zh-CN"/>
        </w:rPr>
        <w:t>iling</w:t>
      </w:r>
      <w:r w:rsidRPr="00DE058A">
        <w:rPr>
          <w:rFonts w:ascii="Times New Roman" w:hAnsi="Times New Roman" w:cs="Times New Roman"/>
          <w:color w:val="000000" w:themeColor="text1"/>
          <w:sz w:val="21"/>
          <w:szCs w:val="21"/>
          <w:lang w:eastAsia="zh-CN"/>
        </w:rPr>
        <w:t xml:space="preserve"> in China for its acquisition of</w:t>
      </w:r>
      <w:r>
        <w:rPr>
          <w:rFonts w:ascii="Times New Roman" w:hAnsi="Times New Roman" w:cs="Times New Roman"/>
          <w:color w:val="000000" w:themeColor="text1"/>
          <w:sz w:val="21"/>
          <w:szCs w:val="21"/>
          <w:lang w:eastAsia="zh-CN"/>
        </w:rPr>
        <w:t xml:space="preserve"> another biomedical company;</w:t>
      </w:r>
    </w:p>
    <w:p w14:paraId="097A576F" w14:textId="77777777" w:rsidR="00F01199" w:rsidRDefault="00F01199" w:rsidP="00F01199">
      <w:pPr>
        <w:pStyle w:val="a8"/>
        <w:numPr>
          <w:ilvl w:val="0"/>
          <w:numId w:val="14"/>
        </w:numPr>
        <w:spacing w:beforeLines="50" w:before="156" w:after="0" w:line="288" w:lineRule="auto"/>
        <w:contextualSpacing w:val="0"/>
        <w:mirrorIndents/>
        <w:rPr>
          <w:rFonts w:ascii="Times New Roman" w:hAnsi="Times New Roman" w:cs="Times New Roman"/>
          <w:color w:val="000000" w:themeColor="text1"/>
          <w:sz w:val="21"/>
          <w:szCs w:val="21"/>
          <w:lang w:eastAsia="zh-CN"/>
        </w:rPr>
      </w:pPr>
      <w:r>
        <w:rPr>
          <w:rFonts w:ascii="Times New Roman" w:hAnsi="Times New Roman" w:cs="Times New Roman"/>
          <w:color w:val="000000" w:themeColor="text1"/>
          <w:sz w:val="21"/>
          <w:szCs w:val="21"/>
          <w:lang w:eastAsia="zh-CN"/>
        </w:rPr>
        <w:t xml:space="preserve">Represented one famous Japanese company </w:t>
      </w:r>
      <w:r>
        <w:rPr>
          <w:rFonts w:ascii="Times New Roman" w:hAnsi="Times New Roman" w:cs="Times New Roman" w:hint="eastAsia"/>
          <w:color w:val="000000" w:themeColor="text1"/>
          <w:sz w:val="21"/>
          <w:szCs w:val="21"/>
          <w:lang w:eastAsia="zh-CN"/>
        </w:rPr>
        <w:t>in</w:t>
      </w:r>
      <w:r>
        <w:rPr>
          <w:rFonts w:ascii="Times New Roman" w:hAnsi="Times New Roman" w:cs="Times New Roman"/>
          <w:color w:val="000000" w:themeColor="text1"/>
          <w:sz w:val="21"/>
          <w:szCs w:val="21"/>
          <w:lang w:eastAsia="zh-CN"/>
        </w:rPr>
        <w:t xml:space="preserve"> </w:t>
      </w:r>
      <w:r w:rsidRPr="00DE058A">
        <w:rPr>
          <w:rFonts w:ascii="Times New Roman" w:hAnsi="Times New Roman" w:cs="Times New Roman"/>
          <w:color w:val="000000" w:themeColor="text1"/>
          <w:sz w:val="21"/>
          <w:szCs w:val="21"/>
          <w:lang w:eastAsia="zh-CN"/>
        </w:rPr>
        <w:t xml:space="preserve">the merger control </w:t>
      </w:r>
      <w:r>
        <w:rPr>
          <w:rFonts w:ascii="Times New Roman" w:hAnsi="Times New Roman" w:cs="Times New Roman"/>
          <w:color w:val="000000" w:themeColor="text1"/>
          <w:sz w:val="21"/>
          <w:szCs w:val="21"/>
          <w:lang w:eastAsia="zh-CN"/>
        </w:rPr>
        <w:t>filing</w:t>
      </w:r>
      <w:r w:rsidRPr="00DE058A">
        <w:rPr>
          <w:rFonts w:ascii="Times New Roman" w:hAnsi="Times New Roman" w:cs="Times New Roman"/>
          <w:color w:val="000000" w:themeColor="text1"/>
          <w:sz w:val="21"/>
          <w:szCs w:val="21"/>
          <w:lang w:eastAsia="zh-CN"/>
        </w:rPr>
        <w:t xml:space="preserve"> in China</w:t>
      </w:r>
      <w:r w:rsidRPr="00A56B68">
        <w:rPr>
          <w:rFonts w:ascii="Times New Roman" w:hAnsi="Times New Roman" w:cs="Times New Roman"/>
          <w:color w:val="000000" w:themeColor="text1"/>
          <w:sz w:val="21"/>
          <w:szCs w:val="21"/>
          <w:lang w:eastAsia="zh-CN"/>
        </w:rPr>
        <w:t xml:space="preserve"> in respect of</w:t>
      </w:r>
      <w:r>
        <w:rPr>
          <w:rFonts w:ascii="Times New Roman" w:hAnsi="Times New Roman" w:cs="Times New Roman"/>
          <w:color w:val="000000" w:themeColor="text1"/>
          <w:sz w:val="21"/>
          <w:szCs w:val="21"/>
          <w:lang w:eastAsia="zh-CN"/>
        </w:rPr>
        <w:t xml:space="preserve"> its acquisitions and establishment of joint ventures; </w:t>
      </w:r>
    </w:p>
    <w:p w14:paraId="3578EB1B" w14:textId="77777777" w:rsidR="00F01199" w:rsidRPr="00195CFB" w:rsidRDefault="00F01199" w:rsidP="00F01199">
      <w:pPr>
        <w:pStyle w:val="a8"/>
        <w:numPr>
          <w:ilvl w:val="0"/>
          <w:numId w:val="14"/>
        </w:numPr>
        <w:spacing w:beforeLines="50" w:before="156" w:after="0" w:line="288" w:lineRule="auto"/>
        <w:contextualSpacing w:val="0"/>
        <w:mirrorIndents/>
        <w:rPr>
          <w:rFonts w:ascii="Times New Roman" w:hAnsi="Times New Roman" w:cs="Times New Roman"/>
          <w:color w:val="000000" w:themeColor="text1"/>
          <w:sz w:val="21"/>
          <w:szCs w:val="21"/>
          <w:lang w:eastAsia="zh-CN"/>
        </w:rPr>
      </w:pPr>
      <w:r w:rsidRPr="00195CFB">
        <w:rPr>
          <w:rFonts w:ascii="Times New Roman" w:hAnsi="Times New Roman" w:cs="Times New Roman"/>
          <w:color w:val="000000" w:themeColor="text1"/>
          <w:sz w:val="21"/>
          <w:szCs w:val="21"/>
          <w:lang w:eastAsia="zh-CN"/>
        </w:rPr>
        <w:t xml:space="preserve">Represented an internet company in </w:t>
      </w:r>
      <w:r>
        <w:rPr>
          <w:rFonts w:ascii="Times New Roman" w:hAnsi="Times New Roman" w:cs="Times New Roman"/>
          <w:color w:val="000000" w:themeColor="text1"/>
          <w:sz w:val="21"/>
          <w:szCs w:val="21"/>
          <w:lang w:eastAsia="zh-CN"/>
        </w:rPr>
        <w:t xml:space="preserve">the merger control </w:t>
      </w:r>
      <w:r w:rsidRPr="00195CFB">
        <w:rPr>
          <w:rFonts w:ascii="Times New Roman" w:hAnsi="Times New Roman" w:cs="Times New Roman"/>
          <w:color w:val="000000" w:themeColor="text1"/>
          <w:sz w:val="21"/>
          <w:szCs w:val="21"/>
          <w:lang w:eastAsia="zh-CN"/>
        </w:rPr>
        <w:t>filing of closed but notifiable transaction</w:t>
      </w:r>
      <w:r>
        <w:rPr>
          <w:rFonts w:ascii="Times New Roman" w:hAnsi="Times New Roman" w:cs="Times New Roman"/>
          <w:color w:val="000000" w:themeColor="text1"/>
          <w:sz w:val="21"/>
          <w:szCs w:val="21"/>
          <w:lang w:eastAsia="zh-CN"/>
        </w:rPr>
        <w:t>s</w:t>
      </w:r>
      <w:r w:rsidRPr="00195CFB">
        <w:rPr>
          <w:rFonts w:ascii="Times New Roman" w:hAnsi="Times New Roman" w:cs="Times New Roman"/>
          <w:color w:val="000000" w:themeColor="text1"/>
          <w:sz w:val="21"/>
          <w:szCs w:val="21"/>
          <w:lang w:eastAsia="zh-CN"/>
        </w:rPr>
        <w:t>;</w:t>
      </w:r>
    </w:p>
    <w:p w14:paraId="7AE043F8" w14:textId="77777777" w:rsidR="00F01199" w:rsidRPr="00195CFB" w:rsidRDefault="00F01199" w:rsidP="00F01199">
      <w:pPr>
        <w:pStyle w:val="a8"/>
        <w:numPr>
          <w:ilvl w:val="0"/>
          <w:numId w:val="14"/>
        </w:numPr>
        <w:tabs>
          <w:tab w:val="right" w:pos="10800"/>
        </w:tabs>
        <w:spacing w:beforeLines="50" w:before="156" w:after="0" w:line="288" w:lineRule="auto"/>
        <w:contextualSpacing w:val="0"/>
        <w:mirrorIndents/>
        <w:rPr>
          <w:rFonts w:ascii="Times New Roman" w:hAnsi="Times New Roman" w:cs="Times New Roman"/>
          <w:color w:val="000000" w:themeColor="text1"/>
          <w:sz w:val="21"/>
          <w:szCs w:val="21"/>
          <w:lang w:eastAsia="zh-CN"/>
        </w:rPr>
      </w:pPr>
      <w:r w:rsidRPr="00195CFB">
        <w:rPr>
          <w:rFonts w:ascii="Times New Roman" w:hAnsi="Times New Roman" w:cs="Times New Roman"/>
          <w:color w:val="000000" w:themeColor="text1"/>
          <w:sz w:val="21"/>
          <w:szCs w:val="21"/>
          <w:lang w:eastAsia="zh-CN"/>
        </w:rPr>
        <w:t xml:space="preserve">Assisted </w:t>
      </w:r>
      <w:r>
        <w:rPr>
          <w:rFonts w:ascii="Times New Roman" w:hAnsi="Times New Roman" w:cs="Times New Roman"/>
          <w:color w:val="000000" w:themeColor="text1"/>
          <w:sz w:val="21"/>
          <w:szCs w:val="21"/>
          <w:lang w:eastAsia="zh-CN"/>
        </w:rPr>
        <w:t>one international manufacturing company</w:t>
      </w:r>
      <w:r w:rsidRPr="00195CFB">
        <w:rPr>
          <w:rFonts w:ascii="Times New Roman" w:hAnsi="Times New Roman" w:cs="Times New Roman"/>
          <w:color w:val="000000" w:themeColor="text1"/>
          <w:sz w:val="21"/>
          <w:szCs w:val="21"/>
          <w:lang w:eastAsia="zh-CN"/>
        </w:rPr>
        <w:t xml:space="preserve"> in </w:t>
      </w:r>
      <w:r>
        <w:rPr>
          <w:rFonts w:ascii="Times New Roman" w:hAnsi="Times New Roman" w:cs="Times New Roman"/>
          <w:color w:val="000000" w:themeColor="text1"/>
          <w:sz w:val="21"/>
          <w:szCs w:val="21"/>
          <w:lang w:eastAsia="zh-CN"/>
        </w:rPr>
        <w:t xml:space="preserve">the </w:t>
      </w:r>
      <w:r w:rsidRPr="00195CFB">
        <w:rPr>
          <w:rFonts w:ascii="Times New Roman" w:hAnsi="Times New Roman" w:cs="Times New Roman"/>
          <w:color w:val="000000" w:themeColor="text1"/>
          <w:sz w:val="21"/>
          <w:szCs w:val="21"/>
          <w:lang w:eastAsia="zh-CN"/>
        </w:rPr>
        <w:t>implementation of restrictive conditions</w:t>
      </w:r>
      <w:r>
        <w:rPr>
          <w:rFonts w:ascii="Times New Roman" w:hAnsi="Times New Roman" w:cs="Times New Roman"/>
          <w:color w:val="000000" w:themeColor="text1"/>
          <w:sz w:val="21"/>
          <w:szCs w:val="21"/>
          <w:lang w:eastAsia="zh-CN"/>
        </w:rPr>
        <w:t xml:space="preserve"> imposed by SAMR on its </w:t>
      </w:r>
      <w:r w:rsidRPr="00195CFB">
        <w:rPr>
          <w:rFonts w:ascii="Times New Roman" w:hAnsi="Times New Roman" w:cs="Times New Roman"/>
          <w:color w:val="000000" w:themeColor="text1"/>
          <w:sz w:val="21"/>
          <w:szCs w:val="21"/>
          <w:lang w:eastAsia="zh-CN"/>
        </w:rPr>
        <w:t>acquisition of</w:t>
      </w:r>
      <w:r>
        <w:rPr>
          <w:rFonts w:ascii="Times New Roman" w:hAnsi="Times New Roman" w:cs="Times New Roman"/>
          <w:color w:val="000000" w:themeColor="text1"/>
          <w:sz w:val="21"/>
          <w:szCs w:val="21"/>
          <w:lang w:eastAsia="zh-CN"/>
        </w:rPr>
        <w:t xml:space="preserve"> the target business.</w:t>
      </w:r>
    </w:p>
    <w:p w14:paraId="089C8725" w14:textId="77777777" w:rsidR="00F01199" w:rsidRDefault="00F01199" w:rsidP="00F01199">
      <w:pPr>
        <w:pStyle w:val="a8"/>
        <w:numPr>
          <w:ilvl w:val="0"/>
          <w:numId w:val="13"/>
        </w:numPr>
        <w:tabs>
          <w:tab w:val="right" w:pos="10800"/>
        </w:tabs>
        <w:spacing w:beforeLines="50" w:before="156" w:after="0" w:line="288" w:lineRule="auto"/>
        <w:contextualSpacing w:val="0"/>
        <w:mirrorIndents/>
        <w:rPr>
          <w:rFonts w:ascii="Times New Roman" w:hAnsi="Times New Roman" w:cs="Times New Roman"/>
          <w:color w:val="000000" w:themeColor="text1"/>
          <w:sz w:val="21"/>
          <w:szCs w:val="21"/>
          <w:u w:val="single"/>
          <w:lang w:eastAsia="zh-CN"/>
        </w:rPr>
      </w:pPr>
      <w:r>
        <w:rPr>
          <w:rFonts w:ascii="Times New Roman" w:hAnsi="Times New Roman" w:cs="Times New Roman"/>
          <w:color w:val="000000" w:themeColor="text1"/>
          <w:sz w:val="21"/>
          <w:szCs w:val="21"/>
          <w:u w:val="single"/>
          <w:lang w:eastAsia="zh-CN"/>
        </w:rPr>
        <w:t>Antitrust C</w:t>
      </w:r>
      <w:r>
        <w:rPr>
          <w:rFonts w:ascii="Times New Roman" w:hAnsi="Times New Roman" w:cs="Times New Roman" w:hint="eastAsia"/>
          <w:color w:val="000000" w:themeColor="text1"/>
          <w:sz w:val="21"/>
          <w:szCs w:val="21"/>
          <w:u w:val="single"/>
          <w:lang w:eastAsia="zh-CN"/>
        </w:rPr>
        <w:t>om</w:t>
      </w:r>
      <w:r>
        <w:rPr>
          <w:rFonts w:ascii="Times New Roman" w:hAnsi="Times New Roman" w:cs="Times New Roman"/>
          <w:color w:val="000000" w:themeColor="text1"/>
          <w:sz w:val="21"/>
          <w:szCs w:val="21"/>
          <w:u w:val="single"/>
          <w:lang w:eastAsia="zh-CN"/>
        </w:rPr>
        <w:t>pliance</w:t>
      </w:r>
    </w:p>
    <w:p w14:paraId="77F94844" w14:textId="77777777" w:rsidR="00F01199" w:rsidRPr="00840A7F" w:rsidRDefault="00F01199" w:rsidP="00F01199">
      <w:pPr>
        <w:pStyle w:val="a8"/>
        <w:numPr>
          <w:ilvl w:val="0"/>
          <w:numId w:val="16"/>
        </w:numPr>
        <w:tabs>
          <w:tab w:val="right" w:pos="10800"/>
        </w:tabs>
        <w:spacing w:beforeLines="50" w:before="156" w:after="0" w:line="288" w:lineRule="auto"/>
        <w:contextualSpacing w:val="0"/>
        <w:mirrorIndents/>
        <w:rPr>
          <w:rFonts w:ascii="Times New Roman" w:hAnsi="Times New Roman" w:cs="Times New Roman"/>
          <w:color w:val="000000" w:themeColor="text1"/>
          <w:sz w:val="21"/>
          <w:szCs w:val="21"/>
          <w:u w:val="single"/>
          <w:lang w:eastAsia="zh-CN"/>
        </w:rPr>
      </w:pPr>
      <w:r>
        <w:rPr>
          <w:rFonts w:ascii="Times New Roman" w:hAnsi="Times New Roman" w:cs="Times New Roman"/>
          <w:color w:val="000000" w:themeColor="text1"/>
          <w:sz w:val="21"/>
          <w:szCs w:val="21"/>
          <w:lang w:eastAsia="zh-CN"/>
        </w:rPr>
        <w:t>P</w:t>
      </w:r>
      <w:r w:rsidRPr="00F536B5">
        <w:rPr>
          <w:rFonts w:ascii="Times New Roman" w:hAnsi="Times New Roman" w:cs="Times New Roman"/>
          <w:color w:val="000000" w:themeColor="text1"/>
          <w:sz w:val="21"/>
          <w:szCs w:val="21"/>
          <w:lang w:eastAsia="zh-CN"/>
        </w:rPr>
        <w:t xml:space="preserve">rovided antitrust compliance legal services for </w:t>
      </w:r>
      <w:r>
        <w:rPr>
          <w:rFonts w:ascii="Times New Roman" w:hAnsi="Times New Roman" w:cs="Times New Roman"/>
          <w:color w:val="000000" w:themeColor="text1"/>
          <w:sz w:val="21"/>
          <w:szCs w:val="21"/>
          <w:lang w:eastAsia="zh-CN"/>
        </w:rPr>
        <w:t>a state-own chemical company;</w:t>
      </w:r>
    </w:p>
    <w:p w14:paraId="315650E4" w14:textId="77777777" w:rsidR="00F01199" w:rsidRPr="005B02EB" w:rsidRDefault="00F01199" w:rsidP="00F01199">
      <w:pPr>
        <w:pStyle w:val="a8"/>
        <w:numPr>
          <w:ilvl w:val="0"/>
          <w:numId w:val="16"/>
        </w:numPr>
        <w:tabs>
          <w:tab w:val="right" w:pos="10800"/>
        </w:tabs>
        <w:spacing w:beforeLines="50" w:before="156" w:after="0" w:line="288" w:lineRule="auto"/>
        <w:contextualSpacing w:val="0"/>
        <w:mirrorIndents/>
        <w:rPr>
          <w:rFonts w:ascii="Times New Roman" w:hAnsi="Times New Roman" w:cs="Times New Roman"/>
          <w:color w:val="000000" w:themeColor="text1"/>
          <w:sz w:val="21"/>
          <w:szCs w:val="21"/>
          <w:u w:val="single"/>
          <w:lang w:eastAsia="zh-CN"/>
        </w:rPr>
      </w:pPr>
      <w:r w:rsidRPr="009E7CC2">
        <w:rPr>
          <w:rFonts w:ascii="Times New Roman" w:hAnsi="Times New Roman" w:cs="Times New Roman"/>
          <w:color w:val="000000" w:themeColor="text1"/>
          <w:sz w:val="21"/>
          <w:szCs w:val="21"/>
          <w:lang w:eastAsia="zh-CN"/>
        </w:rPr>
        <w:t xml:space="preserve">Provided antitrust compliance review and </w:t>
      </w:r>
      <w:r>
        <w:rPr>
          <w:rFonts w:ascii="Times New Roman" w:hAnsi="Times New Roman" w:cs="Times New Roman"/>
          <w:color w:val="000000" w:themeColor="text1"/>
          <w:sz w:val="21"/>
          <w:szCs w:val="21"/>
          <w:lang w:eastAsia="zh-CN"/>
        </w:rPr>
        <w:t>risk assessment service for an i</w:t>
      </w:r>
      <w:r w:rsidRPr="009E7CC2">
        <w:rPr>
          <w:rFonts w:ascii="Times New Roman" w:hAnsi="Times New Roman" w:cs="Times New Roman"/>
          <w:color w:val="000000" w:themeColor="text1"/>
          <w:sz w:val="21"/>
          <w:szCs w:val="21"/>
          <w:lang w:eastAsia="zh-CN"/>
        </w:rPr>
        <w:t>nternet platform</w:t>
      </w:r>
      <w:r>
        <w:rPr>
          <w:rFonts w:ascii="Times New Roman" w:hAnsi="Times New Roman" w:cs="Times New Roman"/>
          <w:color w:val="000000" w:themeColor="text1"/>
          <w:sz w:val="21"/>
          <w:szCs w:val="21"/>
          <w:lang w:eastAsia="zh-CN"/>
        </w:rPr>
        <w:t xml:space="preserve"> company regarding its business model;</w:t>
      </w:r>
    </w:p>
    <w:p w14:paraId="5769FBCA" w14:textId="77777777" w:rsidR="00F01199" w:rsidRPr="005B02EB" w:rsidRDefault="00F01199" w:rsidP="00F01199">
      <w:pPr>
        <w:pStyle w:val="a8"/>
        <w:numPr>
          <w:ilvl w:val="0"/>
          <w:numId w:val="16"/>
        </w:numPr>
        <w:tabs>
          <w:tab w:val="right" w:pos="10800"/>
        </w:tabs>
        <w:spacing w:beforeLines="50" w:before="156" w:after="0" w:line="288" w:lineRule="auto"/>
        <w:contextualSpacing w:val="0"/>
        <w:mirrorIndents/>
        <w:rPr>
          <w:rFonts w:ascii="Times New Roman" w:hAnsi="Times New Roman" w:cs="Times New Roman"/>
          <w:color w:val="000000" w:themeColor="text1"/>
          <w:sz w:val="21"/>
          <w:szCs w:val="21"/>
          <w:u w:val="single"/>
          <w:lang w:eastAsia="zh-CN"/>
        </w:rPr>
      </w:pPr>
      <w:r w:rsidRPr="005B02EB">
        <w:rPr>
          <w:rFonts w:ascii="Times New Roman" w:hAnsi="Times New Roman" w:cs="Times New Roman"/>
          <w:color w:val="000000" w:themeColor="text1"/>
          <w:sz w:val="21"/>
          <w:szCs w:val="21"/>
          <w:lang w:eastAsia="zh-CN"/>
        </w:rPr>
        <w:t xml:space="preserve">Provided antitrust compliance and </w:t>
      </w:r>
      <w:r>
        <w:rPr>
          <w:rFonts w:ascii="Times New Roman" w:hAnsi="Times New Roman" w:cs="Times New Roman"/>
          <w:color w:val="000000" w:themeColor="text1"/>
          <w:sz w:val="21"/>
          <w:szCs w:val="21"/>
          <w:lang w:eastAsia="zh-CN"/>
        </w:rPr>
        <w:t xml:space="preserve">antitrust </w:t>
      </w:r>
      <w:r w:rsidRPr="005B02EB">
        <w:rPr>
          <w:rFonts w:ascii="Times New Roman" w:hAnsi="Times New Roman" w:cs="Times New Roman"/>
          <w:color w:val="000000" w:themeColor="text1"/>
          <w:sz w:val="21"/>
          <w:szCs w:val="21"/>
          <w:lang w:eastAsia="zh-CN"/>
        </w:rPr>
        <w:t xml:space="preserve">training service for a state-owned </w:t>
      </w:r>
      <w:r>
        <w:rPr>
          <w:rFonts w:ascii="Times New Roman" w:hAnsi="Times New Roman" w:cs="Times New Roman"/>
          <w:color w:val="000000" w:themeColor="text1"/>
          <w:sz w:val="21"/>
          <w:szCs w:val="21"/>
          <w:lang w:eastAsia="zh-CN"/>
        </w:rPr>
        <w:t>aviation</w:t>
      </w:r>
      <w:r w:rsidRPr="005B02EB">
        <w:rPr>
          <w:rFonts w:ascii="Times New Roman" w:hAnsi="Times New Roman" w:cs="Times New Roman"/>
          <w:color w:val="000000" w:themeColor="text1"/>
          <w:sz w:val="21"/>
          <w:szCs w:val="21"/>
          <w:lang w:eastAsia="zh-CN"/>
        </w:rPr>
        <w:t xml:space="preserve"> company.</w:t>
      </w:r>
    </w:p>
    <w:p w14:paraId="3C8C76DA" w14:textId="77777777" w:rsidR="00C5205E" w:rsidRPr="00F01199" w:rsidRDefault="00C5205E" w:rsidP="00C5205E">
      <w:pPr>
        <w:widowControl/>
        <w:numPr>
          <w:ilvl w:val="255"/>
          <w:numId w:val="0"/>
        </w:numPr>
        <w:rPr>
          <w:rFonts w:ascii="Times New Roman" w:hAnsi="Times New Roman"/>
          <w:color w:val="000000"/>
          <w:kern w:val="0"/>
          <w:szCs w:val="21"/>
          <w:lang w:bidi="en-US"/>
        </w:rPr>
      </w:pPr>
    </w:p>
    <w:p w14:paraId="73B85372" w14:textId="35E498AE" w:rsidR="00C5205E" w:rsidRDefault="00C5205E" w:rsidP="00C5205E">
      <w:pPr>
        <w:adjustRightInd w:val="0"/>
        <w:contextualSpacing/>
        <w:rPr>
          <w:rFonts w:ascii="Times New Roman" w:hAnsi="Times New Roman"/>
          <w:b/>
          <w:bCs/>
          <w:color w:val="00366F"/>
          <w:szCs w:val="20"/>
          <w:lang w:bidi="en-US"/>
        </w:rPr>
      </w:pPr>
      <w:r>
        <w:rPr>
          <w:rFonts w:ascii="Times New Roman" w:eastAsia="Times New Roman" w:hAnsi="Times New Roman"/>
          <w:b/>
          <w:bCs/>
          <w:color w:val="00366F"/>
          <w:szCs w:val="20"/>
          <w:lang w:bidi="en-US"/>
        </w:rPr>
        <w:t>Publications</w:t>
      </w:r>
    </w:p>
    <w:p w14:paraId="01663CD8" w14:textId="77777777" w:rsidR="00C5205E" w:rsidRDefault="00C5205E" w:rsidP="00C5205E">
      <w:pPr>
        <w:adjustRightInd w:val="0"/>
        <w:spacing w:line="200" w:lineRule="exact"/>
        <w:contextualSpacing/>
        <w:rPr>
          <w:rFonts w:ascii="Times New Roman" w:hAnsi="Times New Roman"/>
          <w:b/>
          <w:bCs/>
          <w:color w:val="00366F"/>
          <w:szCs w:val="20"/>
          <w:lang w:bidi="en-US"/>
        </w:rPr>
      </w:pPr>
      <w:r>
        <w:rPr>
          <w:rFonts w:ascii="Times New Roman" w:hAnsi="Times New Roman"/>
          <w:b/>
          <w:bCs/>
          <w:noProof/>
          <w:color w:val="00366F"/>
          <w:szCs w:val="20"/>
        </w:rPr>
        <mc:AlternateContent>
          <mc:Choice Requires="wps">
            <w:drawing>
              <wp:anchor distT="0" distB="0" distL="114300" distR="114300" simplePos="0" relativeHeight="251663360" behindDoc="0" locked="0" layoutInCell="1" allowOverlap="1" wp14:anchorId="166A95A7" wp14:editId="11FBF54C">
                <wp:simplePos x="0" y="0"/>
                <wp:positionH relativeFrom="margin">
                  <wp:posOffset>0</wp:posOffset>
                </wp:positionH>
                <wp:positionV relativeFrom="paragraph">
                  <wp:posOffset>83820</wp:posOffset>
                </wp:positionV>
                <wp:extent cx="5819775" cy="0"/>
                <wp:effectExtent l="0" t="0" r="0" b="0"/>
                <wp:wrapNone/>
                <wp:docPr id="34" name="直接连接符 34"/>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xmlns:oel="http://schemas.microsoft.com/office/2019/extlst">
            <w:pict>
              <v:line w14:anchorId="148B8936" id="直接连接符 34" o:spid="_x0000_s1026" style="position:absolute;left:0;text-align:left;z-index:251663360;visibility:visible;mso-wrap-style:square;mso-wrap-distance-left:9pt;mso-wrap-distance-top:0;mso-wrap-distance-right:9pt;mso-wrap-distance-bottom:0;mso-position-horizontal:absolute;mso-position-horizontal-relative:margin;mso-position-vertical:absolute;mso-position-vertical-relative:text" from="0,6.6pt" to="458.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" strokecolor="#00366f" strokeweight=".5pt">
                <v:stroke joinstyle="miter"/>
                <w10:wrap anchorx="margin"/>
              </v:line>
            </w:pict>
          </mc:Fallback>
        </mc:AlternateContent>
      </w:r>
    </w:p>
    <w:p w14:paraId="05F2F49E" w14:textId="152BC8DF" w:rsidR="00C5205E" w:rsidRDefault="00C5205E" w:rsidP="00C5205E">
      <w:pPr>
        <w:widowControl/>
        <w:adjustRightInd w:val="0"/>
        <w:spacing w:beforeLines="50" w:before="156" w:afterLines="50" w:after="156"/>
        <w:ind w:leftChars="-200" w:left="-420"/>
        <w:contextualSpacing/>
        <w:rPr>
          <w:rFonts w:ascii="Times New Roman" w:hAnsi="Times New Roman"/>
          <w:color w:val="000000"/>
          <w:kern w:val="0"/>
          <w:szCs w:val="21"/>
          <w:lang w:bidi="en-US"/>
        </w:rPr>
      </w:pPr>
    </w:p>
    <w:p w14:paraId="4BC5D519" w14:textId="77777777" w:rsidR="00F01199" w:rsidRDefault="00F01199" w:rsidP="00C5205E">
      <w:pPr>
        <w:widowControl/>
        <w:adjustRightInd w:val="0"/>
        <w:spacing w:beforeLines="50" w:before="156" w:afterLines="50" w:after="156"/>
        <w:ind w:leftChars="-200" w:left="-420"/>
        <w:contextualSpacing/>
        <w:rPr>
          <w:rFonts w:ascii="Times New Roman" w:hAnsi="Times New Roman"/>
          <w:color w:val="000000"/>
          <w:kern w:val="0"/>
          <w:szCs w:val="21"/>
          <w:lang w:bidi="en-US"/>
        </w:rPr>
      </w:pPr>
    </w:p>
    <w:p w14:paraId="549EF37D" w14:textId="7A874AD0" w:rsidR="00C5205E" w:rsidRDefault="007B3CF5" w:rsidP="00C5205E">
      <w:pPr>
        <w:adjustRightInd w:val="0"/>
        <w:contextualSpacing/>
        <w:rPr>
          <w:rFonts w:ascii="Times New Roman" w:hAnsi="Times New Roman"/>
          <w:b/>
          <w:bCs/>
          <w:color w:val="00366F"/>
          <w:szCs w:val="20"/>
          <w:lang w:bidi="en-US"/>
        </w:rPr>
      </w:pPr>
      <w:r>
        <w:rPr>
          <w:rFonts w:ascii="Times New Roman" w:eastAsia="Times New Roman" w:hAnsi="Times New Roman"/>
          <w:b/>
          <w:bCs/>
          <w:color w:val="00366F"/>
          <w:szCs w:val="20"/>
          <w:lang w:bidi="en-US"/>
        </w:rPr>
        <w:t>Professional</w:t>
      </w:r>
      <w:r w:rsidR="00C5205E">
        <w:rPr>
          <w:rFonts w:ascii="Times New Roman" w:eastAsia="Times New Roman" w:hAnsi="Times New Roman"/>
          <w:b/>
          <w:bCs/>
          <w:color w:val="00366F"/>
          <w:szCs w:val="20"/>
          <w:lang w:bidi="en-US"/>
        </w:rPr>
        <w:t xml:space="preserve"> Activities</w:t>
      </w:r>
    </w:p>
    <w:p w14:paraId="70EFF50C" w14:textId="77777777" w:rsidR="00C5205E" w:rsidRDefault="00C5205E" w:rsidP="00C5205E">
      <w:pPr>
        <w:adjustRightInd w:val="0"/>
        <w:spacing w:line="200" w:lineRule="exact"/>
        <w:contextualSpacing/>
        <w:rPr>
          <w:rFonts w:ascii="Times New Roman" w:hAnsi="Times New Roman"/>
          <w:b/>
          <w:bCs/>
          <w:color w:val="00366F"/>
          <w:szCs w:val="20"/>
          <w:lang w:bidi="en-US"/>
        </w:rPr>
      </w:pPr>
      <w:r>
        <w:rPr>
          <w:rFonts w:ascii="Times New Roman" w:hAnsi="Times New Roman"/>
          <w:b/>
          <w:bCs/>
          <w:noProof/>
          <w:color w:val="00366F"/>
          <w:szCs w:val="20"/>
        </w:rPr>
        <mc:AlternateContent>
          <mc:Choice Requires="wps">
            <w:drawing>
              <wp:anchor distT="0" distB="0" distL="114300" distR="114300" simplePos="0" relativeHeight="251664384" behindDoc="0" locked="0" layoutInCell="1" allowOverlap="1" wp14:anchorId="09FE1EFB" wp14:editId="74F749C3">
                <wp:simplePos x="0" y="0"/>
                <wp:positionH relativeFrom="margin">
                  <wp:posOffset>0</wp:posOffset>
                </wp:positionH>
                <wp:positionV relativeFrom="paragraph">
                  <wp:posOffset>93345</wp:posOffset>
                </wp:positionV>
                <wp:extent cx="5819775" cy="0"/>
                <wp:effectExtent l="0" t="0" r="0" b="0"/>
                <wp:wrapNone/>
                <wp:docPr id="454" name="直接连接符 454"/>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xmlns:oel="http://schemas.microsoft.com/office/2019/extlst">
            <w:pict>
              <v:line w14:anchorId="4B5A4D14" id="直接连接符 454" o:spid="_x0000_s1026" style="position:absolute;left:0;text-align:left;z-index:251664384;visibility:visible;mso-wrap-style:square;mso-wrap-distance-left:9pt;mso-wrap-distance-top:0;mso-wrap-distance-right:9pt;mso-wrap-distance-bottom:0;mso-position-horizontal:absolute;mso-position-horizontal-relative:margin;mso-position-vertical:absolute;mso-position-vertical-relative:text" from="0,7.35pt" to="458.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" strokecolor="#00366f" strokeweight=".5pt">
                <v:stroke joinstyle="miter"/>
                <w10:wrap anchorx="margin"/>
              </v:line>
            </w:pict>
          </mc:Fallback>
        </mc:AlternateContent>
      </w:r>
    </w:p>
    <w:p w14:paraId="584596DA" w14:textId="12D892B8" w:rsidR="00C5205E" w:rsidRDefault="00F01199" w:rsidP="00F01199">
      <w:pPr>
        <w:widowControl/>
        <w:numPr>
          <w:ilvl w:val="0"/>
          <w:numId w:val="5"/>
        </w:numPr>
        <w:adjustRightInd w:val="0"/>
        <w:spacing w:beforeLines="50" w:before="156" w:afterLines="50" w:after="156" w:line="360" w:lineRule="auto"/>
        <w:contextualSpacing/>
        <w:rPr>
          <w:rFonts w:ascii="Times New Roman" w:hAnsi="Times New Roman"/>
          <w:color w:val="000000"/>
          <w:szCs w:val="21"/>
          <w:lang w:bidi="en-US"/>
        </w:rPr>
      </w:pPr>
      <w:r w:rsidRPr="00F01199">
        <w:rPr>
          <w:rFonts w:ascii="Times New Roman" w:hAnsi="Times New Roman"/>
          <w:color w:val="000000"/>
          <w:szCs w:val="21"/>
          <w:lang w:bidi="en-US"/>
        </w:rPr>
        <w:t>Appointed as a member of Zibo Anti-monopoly and Fair Competition Review Expert Pool.</w:t>
      </w:r>
    </w:p>
    <w:p w14:paraId="0D5DAA5F" w14:textId="77777777" w:rsidR="00C5205E" w:rsidRDefault="00C5205E" w:rsidP="00C5205E">
      <w:pPr>
        <w:widowControl/>
        <w:adjustRightInd w:val="0"/>
        <w:spacing w:beforeLines="50" w:before="156" w:afterLines="50" w:after="156"/>
        <w:ind w:leftChars="-200" w:left="-420"/>
        <w:contextualSpacing/>
        <w:rPr>
          <w:rFonts w:ascii="Times New Roman" w:hAnsi="Times New Roman"/>
          <w:color w:val="000000"/>
          <w:kern w:val="0"/>
          <w:szCs w:val="21"/>
          <w:lang w:bidi="en-US"/>
        </w:rPr>
      </w:pPr>
    </w:p>
    <w:p w14:paraId="5D5DC218" w14:textId="60FBF46E" w:rsidR="00C5205E" w:rsidRDefault="007B3CF5" w:rsidP="00C5205E">
      <w:pPr>
        <w:adjustRightInd w:val="0"/>
        <w:contextualSpacing/>
        <w:rPr>
          <w:rFonts w:ascii="Times New Roman" w:hAnsi="Times New Roman"/>
          <w:b/>
          <w:bCs/>
          <w:color w:val="00366F"/>
          <w:szCs w:val="20"/>
          <w:lang w:bidi="en-US"/>
        </w:rPr>
      </w:pPr>
      <w:r>
        <w:rPr>
          <w:rFonts w:ascii="Times New Roman" w:hAnsi="Times New Roman"/>
          <w:b/>
          <w:bCs/>
          <w:color w:val="00366F"/>
          <w:szCs w:val="20"/>
          <w:lang w:bidi="en-US"/>
        </w:rPr>
        <w:t>Recognition</w:t>
      </w:r>
    </w:p>
    <w:p w14:paraId="70EC0CC6" w14:textId="77777777" w:rsidR="00C5205E" w:rsidRDefault="00C5205E" w:rsidP="00C5205E">
      <w:pPr>
        <w:adjustRightInd w:val="0"/>
        <w:spacing w:line="200" w:lineRule="exact"/>
        <w:contextualSpacing/>
        <w:rPr>
          <w:rFonts w:ascii="Times New Roman" w:hAnsi="Times New Roman"/>
          <w:b/>
          <w:bCs/>
          <w:color w:val="00366F"/>
          <w:szCs w:val="20"/>
          <w:lang w:bidi="en-US"/>
        </w:rPr>
      </w:pPr>
      <w:r>
        <w:rPr>
          <w:rFonts w:ascii="Times New Roman" w:hAnsi="Times New Roman"/>
          <w:b/>
          <w:bCs/>
          <w:noProof/>
          <w:color w:val="00366F"/>
          <w:szCs w:val="20"/>
        </w:rPr>
        <mc:AlternateContent>
          <mc:Choice Requires="wps">
            <w:drawing>
              <wp:anchor distT="0" distB="0" distL="114300" distR="114300" simplePos="0" relativeHeight="251665408" behindDoc="0" locked="0" layoutInCell="1" allowOverlap="1" wp14:anchorId="4DD5C216" wp14:editId="1C83B6C3">
                <wp:simplePos x="0" y="0"/>
                <wp:positionH relativeFrom="margin">
                  <wp:posOffset>0</wp:posOffset>
                </wp:positionH>
                <wp:positionV relativeFrom="paragraph">
                  <wp:posOffset>93345</wp:posOffset>
                </wp:positionV>
                <wp:extent cx="5819775" cy="0"/>
                <wp:effectExtent l="0" t="0" r="0" b="0"/>
                <wp:wrapNone/>
                <wp:docPr id="459" name="直接连接符 459"/>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xmlns:oel="http://schemas.microsoft.com/office/2019/extlst">
            <w:pict>
              <v:line w14:anchorId="25775AAE" id="直接连接符 459" o:spid="_x0000_s1026" style="position:absolute;left:0;text-align:left;z-index:251665408;visibility:visible;mso-wrap-style:square;mso-wrap-distance-left:9pt;mso-wrap-distance-top:0;mso-wrap-distance-right:9pt;mso-wrap-distance-bottom:0;mso-position-horizontal:absolute;mso-position-horizontal-relative:margin;mso-position-vertical:absolute;mso-position-vertical-relative:text" from="0,7.35pt" to="458.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" strokecolor="#00366f" strokeweight=".5pt">
                <v:stroke joinstyle="miter"/>
                <w10:wrap anchorx="margin"/>
              </v:line>
            </w:pict>
          </mc:Fallback>
        </mc:AlternateContent>
      </w:r>
    </w:p>
    <w:p w14:paraId="0777D655" w14:textId="542EA1F8" w:rsidR="00C5205E" w:rsidRDefault="00C5205E" w:rsidP="00F01199">
      <w:pPr>
        <w:widowControl/>
        <w:adjustRightInd w:val="0"/>
        <w:spacing w:beforeLines="50" w:before="156" w:afterLines="50" w:after="156" w:line="336" w:lineRule="auto"/>
        <w:contextualSpacing/>
        <w:jc w:val="left"/>
        <w:rPr>
          <w:rFonts w:ascii="Times New Roman" w:hAnsi="Times New Roman"/>
          <w:b/>
          <w:bCs/>
          <w:color w:val="00366F"/>
          <w:szCs w:val="20"/>
          <w:lang w:bidi="en-US"/>
        </w:rPr>
      </w:pPr>
    </w:p>
    <w:p w14:paraId="1B664104" w14:textId="77777777" w:rsidR="00C5205E" w:rsidRDefault="00C5205E" w:rsidP="00C5205E">
      <w:pPr>
        <w:adjustRightInd w:val="0"/>
        <w:contextualSpacing/>
        <w:rPr>
          <w:rFonts w:ascii="Times New Roman" w:hAnsi="Times New Roman"/>
          <w:b/>
          <w:bCs/>
          <w:color w:val="00366F"/>
          <w:szCs w:val="20"/>
          <w:lang w:bidi="en-US"/>
        </w:rPr>
      </w:pPr>
      <w:r>
        <w:rPr>
          <w:rFonts w:ascii="Times New Roman" w:hAnsi="Times New Roman" w:hint="eastAsia"/>
          <w:b/>
          <w:bCs/>
          <w:color w:val="00366F"/>
          <w:szCs w:val="20"/>
          <w:lang w:bidi="en-US"/>
        </w:rPr>
        <w:t>L</w:t>
      </w:r>
      <w:r>
        <w:rPr>
          <w:rFonts w:ascii="Times New Roman" w:hAnsi="Times New Roman"/>
          <w:b/>
          <w:bCs/>
          <w:color w:val="00366F"/>
          <w:szCs w:val="20"/>
          <w:lang w:bidi="en-US"/>
        </w:rPr>
        <w:t>anguage</w:t>
      </w:r>
    </w:p>
    <w:p w14:paraId="3CD8EA87" w14:textId="77777777" w:rsidR="00C5205E" w:rsidRDefault="00C5205E" w:rsidP="00C5205E">
      <w:pPr>
        <w:adjustRightInd w:val="0"/>
        <w:spacing w:line="200" w:lineRule="exact"/>
        <w:contextualSpacing/>
        <w:rPr>
          <w:rFonts w:ascii="Times New Roman" w:hAnsi="Times New Roman"/>
          <w:b/>
          <w:bCs/>
          <w:color w:val="00366F"/>
          <w:szCs w:val="20"/>
          <w:lang w:bidi="en-US"/>
        </w:rPr>
      </w:pPr>
      <w:r>
        <w:rPr>
          <w:rFonts w:ascii="Times New Roman" w:hAnsi="Times New Roman"/>
          <w:b/>
          <w:bCs/>
          <w:noProof/>
          <w:color w:val="00366F"/>
          <w:szCs w:val="20"/>
        </w:rPr>
        <mc:AlternateContent>
          <mc:Choice Requires="wps">
            <w:drawing>
              <wp:anchor distT="0" distB="0" distL="114300" distR="114300" simplePos="0" relativeHeight="251666432" behindDoc="0" locked="0" layoutInCell="1" allowOverlap="1" wp14:anchorId="0407187B" wp14:editId="1F42DEA8">
                <wp:simplePos x="0" y="0"/>
                <wp:positionH relativeFrom="margin">
                  <wp:posOffset>0</wp:posOffset>
                </wp:positionH>
                <wp:positionV relativeFrom="paragraph">
                  <wp:posOffset>93345</wp:posOffset>
                </wp:positionV>
                <wp:extent cx="5819775" cy="0"/>
                <wp:effectExtent l="0" t="0" r="0" b="0"/>
                <wp:wrapNone/>
                <wp:docPr id="456" name="直接连接符 456"/>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xmlns:oel="http://schemas.microsoft.com/office/2019/extlst">
            <w:pict>
              <v:line w14:anchorId="044DC331" id="直接连接符 456" o:spid="_x0000_s1026" style="position:absolute;left:0;text-align:left;z-index:251666432;visibility:visible;mso-wrap-style:square;mso-wrap-distance-left:9pt;mso-wrap-distance-top:0;mso-wrap-distance-right:9pt;mso-wrap-distance-bottom:0;mso-position-horizontal:absolute;mso-position-horizontal-relative:margin;mso-position-vertical:absolute;mso-position-vertical-relative:text" from="0,7.35pt" to="458.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" strokecolor="#00366f" strokeweight=".5pt">
                <v:stroke joinstyle="miter"/>
                <w10:wrap anchorx="margin"/>
              </v:line>
            </w:pict>
          </mc:Fallback>
        </mc:AlternateContent>
      </w:r>
    </w:p>
    <w:p w14:paraId="68AA2019" w14:textId="3805496A" w:rsidR="00C5205E" w:rsidRDefault="00C5205E" w:rsidP="00C5205E">
      <w:pPr>
        <w:adjustRightInd w:val="0"/>
        <w:spacing w:beforeLines="50" w:before="156" w:afterLines="50" w:after="156" w:line="360" w:lineRule="auto"/>
        <w:contextualSpacing/>
        <w:rPr>
          <w:rFonts w:ascii="Times New Roman" w:hAnsi="Times New Roman"/>
          <w:b/>
          <w:bCs/>
          <w:color w:val="00366F"/>
          <w:szCs w:val="20"/>
          <w:lang w:bidi="en-US"/>
        </w:rPr>
      </w:pPr>
      <w:r>
        <w:rPr>
          <w:rFonts w:ascii="Times New Roman" w:hAnsi="Times New Roman"/>
          <w:color w:val="000000"/>
          <w:szCs w:val="20"/>
        </w:rPr>
        <w:t>Chinese</w:t>
      </w:r>
      <w:r>
        <w:rPr>
          <w:rFonts w:ascii="Times New Roman" w:hAnsi="Times New Roman" w:hint="eastAsia"/>
          <w:color w:val="000000"/>
          <w:szCs w:val="20"/>
        </w:rPr>
        <w:t>,</w:t>
      </w:r>
      <w:r w:rsidR="007B3CF5">
        <w:rPr>
          <w:rFonts w:ascii="Times New Roman" w:hAnsi="Times New Roman"/>
          <w:color w:val="000000"/>
          <w:szCs w:val="20"/>
        </w:rPr>
        <w:t xml:space="preserve"> </w:t>
      </w:r>
      <w:r>
        <w:rPr>
          <w:rFonts w:ascii="Times New Roman" w:hAnsi="Times New Roman"/>
          <w:color w:val="000000"/>
          <w:szCs w:val="20"/>
        </w:rPr>
        <w:t>English</w:t>
      </w:r>
    </w:p>
    <w:p w14:paraId="619E3DDD" w14:textId="77777777" w:rsidR="00C5205E" w:rsidRDefault="00C5205E" w:rsidP="00C5205E"/>
    <w:p w14:paraId="174ECFC3" w14:textId="3ED724D1" w:rsidR="000A028E" w:rsidRPr="00C5205E" w:rsidRDefault="000A028E" w:rsidP="00C5205E"/>
    <w:sectPr w:rsidR="000A028E" w:rsidRPr="00C5205E" w:rsidSect="001A13FF">
      <w:headerReference w:type="default" r:id="rId9"/>
      <w:footerReference w:type="default" r:id="rId10"/>
      <w:pgSz w:w="11906" w:h="16838"/>
      <w:pgMar w:top="2098" w:right="1474" w:bottom="1985"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3F275" w14:textId="77777777" w:rsidR="00D1523A" w:rsidRDefault="00D1523A" w:rsidP="004F0A9F">
      <w:r>
        <w:separator/>
      </w:r>
    </w:p>
  </w:endnote>
  <w:endnote w:type="continuationSeparator" w:id="0">
    <w:p w14:paraId="58813D4F" w14:textId="77777777" w:rsidR="00D1523A" w:rsidRDefault="00D1523A" w:rsidP="004F0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C74CF" w14:textId="77777777" w:rsidR="00B54A6C" w:rsidRPr="00B54A6C" w:rsidRDefault="00B54A6C" w:rsidP="00B54A6C">
    <w:pPr>
      <w:framePr w:wrap="around" w:vAnchor="text" w:hAnchor="page" w:x="10981" w:y="590"/>
      <w:tabs>
        <w:tab w:val="center" w:pos="4153"/>
        <w:tab w:val="right" w:pos="8306"/>
      </w:tabs>
      <w:snapToGrid w:val="0"/>
      <w:jc w:val="left"/>
      <w:rPr>
        <w:rFonts w:ascii="微软雅黑" w:eastAsia="微软雅黑" w:hAnsi="微软雅黑"/>
        <w:sz w:val="18"/>
      </w:rPr>
    </w:pPr>
    <w:r w:rsidRPr="00B54A6C">
      <w:rPr>
        <w:sz w:val="18"/>
      </w:rPr>
      <w:fldChar w:fldCharType="begin"/>
    </w:r>
    <w:r w:rsidRPr="00B54A6C">
      <w:rPr>
        <w:sz w:val="18"/>
      </w:rPr>
      <w:instrText xml:space="preserve"> PAGE </w:instrText>
    </w:r>
    <w:r w:rsidRPr="00B54A6C">
      <w:rPr>
        <w:sz w:val="18"/>
      </w:rPr>
      <w:fldChar w:fldCharType="separate"/>
    </w:r>
    <w:r w:rsidRPr="00B54A6C">
      <w:rPr>
        <w:sz w:val="18"/>
      </w:rPr>
      <w:t>1</w:t>
    </w:r>
    <w:r w:rsidRPr="00B54A6C">
      <w:rPr>
        <w:sz w:val="18"/>
      </w:rPr>
      <w:fldChar w:fldCharType="end"/>
    </w:r>
  </w:p>
  <w:p w14:paraId="5165A25C" w14:textId="77777777" w:rsidR="00B54A6C" w:rsidRDefault="00B54A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10B9D" w14:textId="77777777" w:rsidR="00D1523A" w:rsidRDefault="00D1523A" w:rsidP="004F0A9F">
      <w:r>
        <w:separator/>
      </w:r>
    </w:p>
  </w:footnote>
  <w:footnote w:type="continuationSeparator" w:id="0">
    <w:p w14:paraId="1AED2B7B" w14:textId="77777777" w:rsidR="00D1523A" w:rsidRDefault="00D1523A" w:rsidP="004F0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B1BA4" w14:textId="392DFB43" w:rsidR="00B54A6C" w:rsidRPr="00B54A6C" w:rsidRDefault="00B54A6C" w:rsidP="00B54A6C">
    <w:pPr>
      <w:pStyle w:val="a3"/>
      <w:pBdr>
        <w:bottom w:val="none" w:sz="0" w:space="0" w:color="auto"/>
      </w:pBdr>
    </w:pPr>
    <w:r w:rsidRPr="00B54A6C">
      <w:rPr>
        <w:noProof/>
      </w:rPr>
      <w:drawing>
        <wp:anchor distT="0" distB="0" distL="114300" distR="114300" simplePos="0" relativeHeight="251658240" behindDoc="1" locked="0" layoutInCell="1" allowOverlap="1" wp14:anchorId="340D047E" wp14:editId="55D2B293">
          <wp:simplePos x="0" y="0"/>
          <wp:positionH relativeFrom="column">
            <wp:posOffset>-1152525</wp:posOffset>
          </wp:positionH>
          <wp:positionV relativeFrom="paragraph">
            <wp:posOffset>-511810</wp:posOffset>
          </wp:positionV>
          <wp:extent cx="7562850" cy="10694158"/>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
                    <a:extLst>
                      <a:ext uri="{28A0092B-C50C-407E-A947-70E740481C1C}">
                        <a14:useLocalDpi xmlns:a14="http://schemas.microsoft.com/office/drawing/2010/main" val="0"/>
                      </a:ext>
                    </a:extLst>
                  </a:blip>
                  <a:stretch>
                    <a:fillRect/>
                  </a:stretch>
                </pic:blipFill>
                <pic:spPr>
                  <a:xfrm>
                    <a:off x="0" y="0"/>
                    <a:ext cx="7567586" cy="107008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5E05"/>
    <w:multiLevelType w:val="multilevel"/>
    <w:tmpl w:val="03EE5E05"/>
    <w:lvl w:ilvl="0">
      <w:start w:val="1"/>
      <w:numFmt w:val="bullet"/>
      <w:lvlText w:val=""/>
      <w:lvlJc w:val="center"/>
      <w:pPr>
        <w:ind w:left="420" w:hanging="420"/>
      </w:pPr>
      <w:rPr>
        <w:rFonts w:ascii="Wingdings" w:hAnsi="Wingdings" w:hint="default"/>
        <w:sz w:val="11"/>
        <w:szCs w:val="1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8127F3"/>
    <w:multiLevelType w:val="hybridMultilevel"/>
    <w:tmpl w:val="2CCACFB2"/>
    <w:lvl w:ilvl="0" w:tplc="56C094FA">
      <w:start w:val="1"/>
      <w:numFmt w:val="decimal"/>
      <w:lvlText w:val="%1."/>
      <w:lvlJc w:val="left"/>
      <w:pPr>
        <w:ind w:left="360" w:hanging="36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4C78E9"/>
    <w:multiLevelType w:val="hybridMultilevel"/>
    <w:tmpl w:val="2AB4883E"/>
    <w:lvl w:ilvl="0" w:tplc="1D76821E">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15:restartNumberingAfterBreak="0">
    <w:nsid w:val="13DB6BED"/>
    <w:multiLevelType w:val="multilevel"/>
    <w:tmpl w:val="45F08236"/>
    <w:lvl w:ilvl="0">
      <w:start w:val="1"/>
      <w:numFmt w:val="bullet"/>
      <w:lvlText w:val=""/>
      <w:lvlJc w:val="left"/>
      <w:pPr>
        <w:ind w:left="1271" w:hanging="420"/>
      </w:pPr>
      <w:rPr>
        <w:rFonts w:ascii="Wingdings" w:hAnsi="Wingdings"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4" w15:restartNumberingAfterBreak="0">
    <w:nsid w:val="16AF5DC2"/>
    <w:multiLevelType w:val="hybridMultilevel"/>
    <w:tmpl w:val="CA9677D0"/>
    <w:lvl w:ilvl="0" w:tplc="1D76821E">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15:restartNumberingAfterBreak="0">
    <w:nsid w:val="1D4217C0"/>
    <w:multiLevelType w:val="multilevel"/>
    <w:tmpl w:val="A6C2F064"/>
    <w:lvl w:ilvl="0">
      <w:start w:val="1"/>
      <w:numFmt w:val="bullet"/>
      <w:lvlText w:val=""/>
      <w:lvlJc w:val="left"/>
      <w:pPr>
        <w:ind w:left="420" w:hanging="420"/>
      </w:pPr>
      <w:rPr>
        <w:rFonts w:ascii="Wingdings" w:hAnsi="Wingdings" w:hint="default"/>
        <w:sz w:val="10"/>
        <w:szCs w:val="1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EE26AE8"/>
    <w:multiLevelType w:val="multilevel"/>
    <w:tmpl w:val="1EE26A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F3F5E7E"/>
    <w:multiLevelType w:val="multilevel"/>
    <w:tmpl w:val="1F3F5E7E"/>
    <w:lvl w:ilvl="0">
      <w:start w:val="1"/>
      <w:numFmt w:val="bullet"/>
      <w:lvlText w:val=""/>
      <w:lvlJc w:val="center"/>
      <w:pPr>
        <w:ind w:left="420" w:hanging="420"/>
      </w:pPr>
      <w:rPr>
        <w:rFonts w:ascii="Wingdings" w:hAnsi="Wingdings" w:hint="default"/>
        <w:sz w:val="11"/>
        <w:szCs w:val="1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49814DD"/>
    <w:multiLevelType w:val="hybridMultilevel"/>
    <w:tmpl w:val="522CF03C"/>
    <w:lvl w:ilvl="0" w:tplc="1D76821E">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9" w15:restartNumberingAfterBreak="0">
    <w:nsid w:val="378C3518"/>
    <w:multiLevelType w:val="multilevel"/>
    <w:tmpl w:val="1EBA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0749F5"/>
    <w:multiLevelType w:val="multilevel"/>
    <w:tmpl w:val="DC74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8A2509"/>
    <w:multiLevelType w:val="multilevel"/>
    <w:tmpl w:val="17A8E5E8"/>
    <w:lvl w:ilvl="0">
      <w:start w:val="1"/>
      <w:numFmt w:val="bullet"/>
      <w:lvlText w:val=""/>
      <w:lvlJc w:val="left"/>
      <w:pPr>
        <w:ind w:left="1271" w:hanging="420"/>
      </w:pPr>
      <w:rPr>
        <w:rFonts w:ascii="Wingdings" w:hAnsi="Wingdings"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12" w15:restartNumberingAfterBreak="0">
    <w:nsid w:val="553E753E"/>
    <w:multiLevelType w:val="multilevel"/>
    <w:tmpl w:val="553E75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614E3E9E"/>
    <w:multiLevelType w:val="multilevel"/>
    <w:tmpl w:val="614E3E9E"/>
    <w:lvl w:ilvl="0">
      <w:start w:val="1"/>
      <w:numFmt w:val="bullet"/>
      <w:lvlText w:val=""/>
      <w:lvlJc w:val="left"/>
      <w:pPr>
        <w:ind w:left="1271" w:hanging="420"/>
      </w:pPr>
      <w:rPr>
        <w:rFonts w:ascii="Wingdings" w:hAnsi="Wingdings"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14" w15:restartNumberingAfterBreak="0">
    <w:nsid w:val="63075500"/>
    <w:multiLevelType w:val="multilevel"/>
    <w:tmpl w:val="73A27770"/>
    <w:lvl w:ilvl="0">
      <w:start w:val="1"/>
      <w:numFmt w:val="bullet"/>
      <w:lvlText w:val=""/>
      <w:lvlJc w:val="left"/>
      <w:pPr>
        <w:ind w:left="1271" w:hanging="420"/>
      </w:pPr>
      <w:rPr>
        <w:rFonts w:ascii="Wingdings" w:hAnsi="Wingdings"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15" w15:restartNumberingAfterBreak="0">
    <w:nsid w:val="6D440C5D"/>
    <w:multiLevelType w:val="multilevel"/>
    <w:tmpl w:val="15829E98"/>
    <w:lvl w:ilvl="0">
      <w:start w:val="1"/>
      <w:numFmt w:val="bullet"/>
      <w:lvlText w:val=""/>
      <w:lvlJc w:val="left"/>
      <w:pPr>
        <w:ind w:left="1271" w:hanging="420"/>
      </w:pPr>
      <w:rPr>
        <w:rFonts w:ascii="Wingdings" w:hAnsi="Wingdings"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num w:numId="1">
    <w:abstractNumId w:val="13"/>
  </w:num>
  <w:num w:numId="2">
    <w:abstractNumId w:val="7"/>
  </w:num>
  <w:num w:numId="3">
    <w:abstractNumId w:val="0"/>
  </w:num>
  <w:num w:numId="4">
    <w:abstractNumId w:val="12"/>
  </w:num>
  <w:num w:numId="5">
    <w:abstractNumId w:val="6"/>
  </w:num>
  <w:num w:numId="6">
    <w:abstractNumId w:val="10"/>
  </w:num>
  <w:num w:numId="7">
    <w:abstractNumId w:val="9"/>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1"/>
  </w:num>
  <w:num w:numId="11">
    <w:abstractNumId w:val="15"/>
  </w:num>
  <w:num w:numId="12">
    <w:abstractNumId w:val="3"/>
  </w:num>
  <w:num w:numId="13">
    <w:abstractNumId w:val="1"/>
  </w:num>
  <w:num w:numId="14">
    <w:abstractNumId w:val="4"/>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022"/>
    <w:rsid w:val="0003356A"/>
    <w:rsid w:val="000537FD"/>
    <w:rsid w:val="00077D90"/>
    <w:rsid w:val="000A028E"/>
    <w:rsid w:val="000D3372"/>
    <w:rsid w:val="000E01A9"/>
    <w:rsid w:val="001459D5"/>
    <w:rsid w:val="001A13FF"/>
    <w:rsid w:val="00227C9C"/>
    <w:rsid w:val="002367B8"/>
    <w:rsid w:val="002A2EFD"/>
    <w:rsid w:val="00377D61"/>
    <w:rsid w:val="003A570C"/>
    <w:rsid w:val="003F45B3"/>
    <w:rsid w:val="004B6BF2"/>
    <w:rsid w:val="004F0A9F"/>
    <w:rsid w:val="00502CD9"/>
    <w:rsid w:val="005120E7"/>
    <w:rsid w:val="00521F4B"/>
    <w:rsid w:val="00534E2E"/>
    <w:rsid w:val="00566701"/>
    <w:rsid w:val="005D3642"/>
    <w:rsid w:val="00603E3F"/>
    <w:rsid w:val="0068429D"/>
    <w:rsid w:val="006A4FE2"/>
    <w:rsid w:val="006C7A54"/>
    <w:rsid w:val="007073DF"/>
    <w:rsid w:val="00712167"/>
    <w:rsid w:val="00726DC0"/>
    <w:rsid w:val="0073437E"/>
    <w:rsid w:val="00772C71"/>
    <w:rsid w:val="007B3CF5"/>
    <w:rsid w:val="007D4769"/>
    <w:rsid w:val="007F5993"/>
    <w:rsid w:val="00827EDE"/>
    <w:rsid w:val="00842022"/>
    <w:rsid w:val="00845CD5"/>
    <w:rsid w:val="008703D7"/>
    <w:rsid w:val="008863BF"/>
    <w:rsid w:val="009313AD"/>
    <w:rsid w:val="00935FAC"/>
    <w:rsid w:val="009522E0"/>
    <w:rsid w:val="009712E4"/>
    <w:rsid w:val="00973E7C"/>
    <w:rsid w:val="009F1428"/>
    <w:rsid w:val="00A2606C"/>
    <w:rsid w:val="00A3345B"/>
    <w:rsid w:val="00A34BB4"/>
    <w:rsid w:val="00A56F37"/>
    <w:rsid w:val="00AB16D7"/>
    <w:rsid w:val="00B17F2C"/>
    <w:rsid w:val="00B23935"/>
    <w:rsid w:val="00B365FC"/>
    <w:rsid w:val="00B54A6C"/>
    <w:rsid w:val="00BB3BC1"/>
    <w:rsid w:val="00BC3513"/>
    <w:rsid w:val="00BD135D"/>
    <w:rsid w:val="00BE00C9"/>
    <w:rsid w:val="00BF4D75"/>
    <w:rsid w:val="00C5061B"/>
    <w:rsid w:val="00C5205E"/>
    <w:rsid w:val="00C60CEF"/>
    <w:rsid w:val="00C627F0"/>
    <w:rsid w:val="00CB2239"/>
    <w:rsid w:val="00CB7F68"/>
    <w:rsid w:val="00CD144D"/>
    <w:rsid w:val="00D1523A"/>
    <w:rsid w:val="00D62FF6"/>
    <w:rsid w:val="00D83768"/>
    <w:rsid w:val="00DA1E2E"/>
    <w:rsid w:val="00DA30E2"/>
    <w:rsid w:val="00DA6D29"/>
    <w:rsid w:val="00DB0529"/>
    <w:rsid w:val="00E06444"/>
    <w:rsid w:val="00E645B0"/>
    <w:rsid w:val="00E95F6C"/>
    <w:rsid w:val="00EB61F0"/>
    <w:rsid w:val="00ED4DB8"/>
    <w:rsid w:val="00EF2979"/>
    <w:rsid w:val="00F01199"/>
    <w:rsid w:val="00F24B44"/>
    <w:rsid w:val="00F97A32"/>
    <w:rsid w:val="00FA64D2"/>
    <w:rsid w:val="00FC498D"/>
    <w:rsid w:val="00FD20D1"/>
    <w:rsid w:val="00FE6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B9E56"/>
  <w15:chartTrackingRefBased/>
  <w15:docId w15:val="{8E885C3F-1797-498E-B5DB-4FE42D65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A9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0A9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F0A9F"/>
    <w:rPr>
      <w:sz w:val="18"/>
      <w:szCs w:val="18"/>
    </w:rPr>
  </w:style>
  <w:style w:type="paragraph" w:styleId="a5">
    <w:name w:val="footer"/>
    <w:basedOn w:val="a"/>
    <w:link w:val="a6"/>
    <w:uiPriority w:val="99"/>
    <w:unhideWhenUsed/>
    <w:rsid w:val="004F0A9F"/>
    <w:pPr>
      <w:tabs>
        <w:tab w:val="center" w:pos="4153"/>
        <w:tab w:val="right" w:pos="8306"/>
      </w:tabs>
      <w:snapToGrid w:val="0"/>
      <w:jc w:val="left"/>
    </w:pPr>
    <w:rPr>
      <w:sz w:val="18"/>
      <w:szCs w:val="18"/>
    </w:rPr>
  </w:style>
  <w:style w:type="character" w:customStyle="1" w:styleId="a6">
    <w:name w:val="页脚 字符"/>
    <w:basedOn w:val="a0"/>
    <w:link w:val="a5"/>
    <w:uiPriority w:val="99"/>
    <w:rsid w:val="004F0A9F"/>
    <w:rPr>
      <w:sz w:val="18"/>
      <w:szCs w:val="18"/>
    </w:rPr>
  </w:style>
  <w:style w:type="paragraph" w:styleId="a7">
    <w:name w:val="Revision"/>
    <w:hidden/>
    <w:uiPriority w:val="99"/>
    <w:semiHidden/>
    <w:rsid w:val="0073437E"/>
    <w:rPr>
      <w:rFonts w:ascii="Calibri" w:eastAsia="宋体" w:hAnsi="Calibri" w:cs="Times New Roman"/>
      <w:szCs w:val="24"/>
    </w:rPr>
  </w:style>
  <w:style w:type="paragraph" w:styleId="a8">
    <w:name w:val="List Paragraph"/>
    <w:basedOn w:val="a"/>
    <w:link w:val="a9"/>
    <w:uiPriority w:val="34"/>
    <w:qFormat/>
    <w:rsid w:val="00F01199"/>
    <w:pPr>
      <w:widowControl/>
      <w:spacing w:after="200" w:line="276" w:lineRule="auto"/>
      <w:ind w:left="720"/>
      <w:contextualSpacing/>
      <w:jc w:val="left"/>
    </w:pPr>
    <w:rPr>
      <w:rFonts w:asciiTheme="minorHAnsi" w:eastAsiaTheme="minorEastAsia" w:hAnsiTheme="minorHAnsi" w:cstheme="minorBidi"/>
      <w:kern w:val="0"/>
      <w:sz w:val="22"/>
      <w:szCs w:val="22"/>
      <w:lang w:eastAsia="en-US"/>
    </w:rPr>
  </w:style>
  <w:style w:type="character" w:customStyle="1" w:styleId="a9">
    <w:name w:val="列表段落 字符"/>
    <w:link w:val="a8"/>
    <w:uiPriority w:val="34"/>
    <w:qFormat/>
    <w:locked/>
    <w:rsid w:val="00F01199"/>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83217">
      <w:bodyDiv w:val="1"/>
      <w:marLeft w:val="0"/>
      <w:marRight w:val="0"/>
      <w:marTop w:val="0"/>
      <w:marBottom w:val="0"/>
      <w:divBdr>
        <w:top w:val="none" w:sz="0" w:space="0" w:color="auto"/>
        <w:left w:val="none" w:sz="0" w:space="0" w:color="auto"/>
        <w:bottom w:val="none" w:sz="0" w:space="0" w:color="auto"/>
        <w:right w:val="none" w:sz="0" w:space="0" w:color="auto"/>
      </w:divBdr>
    </w:div>
    <w:div w:id="756559328">
      <w:bodyDiv w:val="1"/>
      <w:marLeft w:val="0"/>
      <w:marRight w:val="0"/>
      <w:marTop w:val="0"/>
      <w:marBottom w:val="0"/>
      <w:divBdr>
        <w:top w:val="none" w:sz="0" w:space="0" w:color="auto"/>
        <w:left w:val="none" w:sz="0" w:space="0" w:color="auto"/>
        <w:bottom w:val="none" w:sz="0" w:space="0" w:color="auto"/>
        <w:right w:val="none" w:sz="0" w:space="0" w:color="auto"/>
      </w:divBdr>
    </w:div>
    <w:div w:id="975447222">
      <w:bodyDiv w:val="1"/>
      <w:marLeft w:val="0"/>
      <w:marRight w:val="0"/>
      <w:marTop w:val="0"/>
      <w:marBottom w:val="0"/>
      <w:divBdr>
        <w:top w:val="none" w:sz="0" w:space="0" w:color="auto"/>
        <w:left w:val="none" w:sz="0" w:space="0" w:color="auto"/>
        <w:bottom w:val="none" w:sz="0" w:space="0" w:color="auto"/>
        <w:right w:val="none" w:sz="0" w:space="0" w:color="auto"/>
      </w:divBdr>
    </w:div>
    <w:div w:id="1307473088">
      <w:bodyDiv w:val="1"/>
      <w:marLeft w:val="0"/>
      <w:marRight w:val="0"/>
      <w:marTop w:val="0"/>
      <w:marBottom w:val="0"/>
      <w:divBdr>
        <w:top w:val="none" w:sz="0" w:space="0" w:color="auto"/>
        <w:left w:val="none" w:sz="0" w:space="0" w:color="auto"/>
        <w:bottom w:val="none" w:sz="0" w:space="0" w:color="auto"/>
        <w:right w:val="none" w:sz="0" w:space="0" w:color="auto"/>
      </w:divBdr>
    </w:div>
    <w:div w:id="1424032088">
      <w:bodyDiv w:val="1"/>
      <w:marLeft w:val="0"/>
      <w:marRight w:val="0"/>
      <w:marTop w:val="0"/>
      <w:marBottom w:val="0"/>
      <w:divBdr>
        <w:top w:val="none" w:sz="0" w:space="0" w:color="auto"/>
        <w:left w:val="none" w:sz="0" w:space="0" w:color="auto"/>
        <w:bottom w:val="none" w:sz="0" w:space="0" w:color="auto"/>
        <w:right w:val="none" w:sz="0" w:space="0" w:color="auto"/>
      </w:divBdr>
    </w:div>
    <w:div w:id="1621455679">
      <w:bodyDiv w:val="1"/>
      <w:marLeft w:val="0"/>
      <w:marRight w:val="0"/>
      <w:marTop w:val="0"/>
      <w:marBottom w:val="0"/>
      <w:divBdr>
        <w:top w:val="none" w:sz="0" w:space="0" w:color="auto"/>
        <w:left w:val="none" w:sz="0" w:space="0" w:color="auto"/>
        <w:bottom w:val="none" w:sz="0" w:space="0" w:color="auto"/>
        <w:right w:val="none" w:sz="0" w:space="0" w:color="auto"/>
      </w:divBdr>
    </w:div>
    <w:div w:id="1628929373">
      <w:bodyDiv w:val="1"/>
      <w:marLeft w:val="0"/>
      <w:marRight w:val="0"/>
      <w:marTop w:val="0"/>
      <w:marBottom w:val="0"/>
      <w:divBdr>
        <w:top w:val="none" w:sz="0" w:space="0" w:color="auto"/>
        <w:left w:val="none" w:sz="0" w:space="0" w:color="auto"/>
        <w:bottom w:val="none" w:sz="0" w:space="0" w:color="auto"/>
        <w:right w:val="none" w:sz="0" w:space="0" w:color="auto"/>
      </w:divBdr>
    </w:div>
    <w:div w:id="192429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713E1-C3AC-410D-B37C-926238913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389</Words>
  <Characters>2218</Characters>
  <Application>Microsoft Office Word</Application>
  <DocSecurity>0</DocSecurity>
  <Lines>18</Lines>
  <Paragraphs>5</Paragraphs>
  <ScaleCrop>false</ScaleCrop>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Zhuowei</dc:creator>
  <cp:keywords/>
  <dc:description/>
  <cp:lastModifiedBy>Administrator</cp:lastModifiedBy>
  <cp:revision>2</cp:revision>
  <dcterms:created xsi:type="dcterms:W3CDTF">2024-03-13T07:42:00Z</dcterms:created>
  <dcterms:modified xsi:type="dcterms:W3CDTF">2024-03-13T07:42:00Z</dcterms:modified>
</cp:coreProperties>
</file>